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E7" w:rsidRPr="009926E7" w:rsidRDefault="009926E7" w:rsidP="009926E7">
      <w:pPr>
        <w:jc w:val="center"/>
        <w:rPr>
          <w:b/>
          <w:color w:val="FF0000"/>
          <w:sz w:val="32"/>
          <w:szCs w:val="32"/>
          <w:u w:val="single"/>
        </w:rPr>
      </w:pPr>
      <w:r w:rsidRPr="009926E7">
        <w:rPr>
          <w:b/>
          <w:color w:val="FF0000"/>
          <w:sz w:val="32"/>
          <w:szCs w:val="32"/>
          <w:u w:val="single"/>
        </w:rPr>
        <w:t>Oldřich a Břetislav</w:t>
      </w:r>
    </w:p>
    <w:p w:rsidR="009926E7" w:rsidRDefault="009926E7" w:rsidP="009926E7">
      <w:pPr>
        <w:jc w:val="center"/>
        <w:rPr>
          <w:sz w:val="32"/>
          <w:szCs w:val="32"/>
          <w:u w:val="single"/>
        </w:rPr>
      </w:pPr>
    </w:p>
    <w:p w:rsidR="009926E7" w:rsidRDefault="009926E7" w:rsidP="009926E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nástupnické boje po smrti Boleslava II. → český stát se dostává do závislosti na Svaté říši římské (Vladivoj)</w:t>
      </w:r>
    </w:p>
    <w:p w:rsidR="009926E7" w:rsidRDefault="009926E7" w:rsidP="009926E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Boleslav Chrabrý – nároky na čes. trůn</w:t>
      </w:r>
    </w:p>
    <w:p w:rsidR="009926E7" w:rsidRDefault="009926E7" w:rsidP="009926E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1012 – </w:t>
      </w:r>
      <w:r w:rsidRPr="009926E7">
        <w:rPr>
          <w:b/>
          <w:sz w:val="32"/>
          <w:szCs w:val="32"/>
        </w:rPr>
        <w:t>Oldřich</w:t>
      </w:r>
      <w:r>
        <w:rPr>
          <w:sz w:val="32"/>
          <w:szCs w:val="32"/>
        </w:rPr>
        <w:t xml:space="preserve"> – definitivně připojil k čes. státu Moravu (Božena)</w:t>
      </w:r>
    </w:p>
    <w:p w:rsidR="009926E7" w:rsidRPr="009926E7" w:rsidRDefault="009926E7" w:rsidP="009926E7">
      <w:pPr>
        <w:numPr>
          <w:ilvl w:val="0"/>
          <w:numId w:val="1"/>
        </w:numPr>
        <w:rPr>
          <w:b/>
          <w:sz w:val="32"/>
          <w:szCs w:val="32"/>
        </w:rPr>
      </w:pPr>
      <w:r w:rsidRPr="009926E7">
        <w:rPr>
          <w:b/>
          <w:sz w:val="32"/>
          <w:szCs w:val="32"/>
          <w:u w:val="single"/>
        </w:rPr>
        <w:t>Vláda Břetislava</w:t>
      </w:r>
      <w:r w:rsidRPr="009926E7">
        <w:rPr>
          <w:b/>
          <w:sz w:val="32"/>
          <w:szCs w:val="32"/>
        </w:rPr>
        <w:t xml:space="preserve"> </w:t>
      </w:r>
    </w:p>
    <w:p w:rsidR="009926E7" w:rsidRDefault="009926E7" w:rsidP="009926E7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Tažení do Polska</w:t>
      </w:r>
    </w:p>
    <w:p w:rsidR="009926E7" w:rsidRDefault="009926E7" w:rsidP="009926E7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První zákoník </w:t>
      </w:r>
    </w:p>
    <w:p w:rsidR="009926E7" w:rsidRDefault="009926E7" w:rsidP="009926E7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Soustava knížecích hradů </w:t>
      </w:r>
    </w:p>
    <w:p w:rsidR="009926E7" w:rsidRDefault="009926E7" w:rsidP="009926E7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5 synů s manželkou Jitkou – záchrana Přemyslovců před vymřením x problémy s nástupnictvím</w:t>
      </w:r>
    </w:p>
    <w:p w:rsidR="009926E7" w:rsidRPr="00FF79DB" w:rsidRDefault="009926E7" w:rsidP="009926E7">
      <w:pPr>
        <w:numPr>
          <w:ilvl w:val="1"/>
          <w:numId w:val="1"/>
        </w:numPr>
        <w:rPr>
          <w:sz w:val="32"/>
          <w:szCs w:val="32"/>
          <w:u w:val="single"/>
        </w:rPr>
      </w:pPr>
      <w:r w:rsidRPr="009926E7">
        <w:rPr>
          <w:b/>
          <w:sz w:val="32"/>
          <w:szCs w:val="32"/>
          <w:u w:val="single"/>
        </w:rPr>
        <w:t>Stařešinský řád</w:t>
      </w:r>
      <w:r>
        <w:rPr>
          <w:sz w:val="32"/>
          <w:szCs w:val="32"/>
        </w:rPr>
        <w:t xml:space="preserve"> – vlády se ujímá vždy nejstarší muž z rodu Přemyslovců </w:t>
      </w:r>
    </w:p>
    <w:p w:rsidR="00AB67EC" w:rsidRDefault="00AB67EC">
      <w:bookmarkStart w:id="0" w:name="_GoBack"/>
      <w:bookmarkEnd w:id="0"/>
    </w:p>
    <w:sectPr w:rsidR="00AB67EC" w:rsidSect="009926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B4ED9"/>
    <w:multiLevelType w:val="hybridMultilevel"/>
    <w:tmpl w:val="1B6C830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C2B80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E7"/>
    <w:rsid w:val="009926E7"/>
    <w:rsid w:val="00AB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810E1-3927-4FCE-9953-835FF5ED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Roubalíková Iva</dc:creator>
  <cp:keywords/>
  <dc:description/>
  <cp:lastModifiedBy>Roubalíková Iva</cp:lastModifiedBy>
  <cp:revision>1</cp:revision>
  <dcterms:created xsi:type="dcterms:W3CDTF">2018-12-09T09:20:00Z</dcterms:created>
  <dcterms:modified xsi:type="dcterms:W3CDTF">2018-12-09T09:22:00Z</dcterms:modified>
</cp:coreProperties>
</file>