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45" w:rsidRDefault="006C12B8" w:rsidP="006C12B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5B7924">
        <w:rPr>
          <w:rFonts w:ascii="Arial Narrow" w:hAnsi="Arial Narrow" w:cs="Arial"/>
          <w:bCs/>
          <w:sz w:val="24"/>
          <w:szCs w:val="24"/>
        </w:rPr>
        <w:t xml:space="preserve">                              </w:t>
      </w:r>
      <w:r w:rsidR="00014245" w:rsidRPr="00014245">
        <w:rPr>
          <w:rFonts w:ascii="Arial Narrow" w:hAnsi="Arial Narrow" w:cs="Arial"/>
          <w:bCs/>
          <w:sz w:val="24"/>
          <w:szCs w:val="24"/>
        </w:rPr>
        <w:t>Těšetice dne 02.</w:t>
      </w:r>
      <w:r w:rsidR="00014245" w:rsidRPr="00014245">
        <w:rPr>
          <w:rFonts w:ascii="Arial Narrow" w:hAnsi="Arial Narrow" w:cs="Arial"/>
          <w:bCs/>
          <w:sz w:val="16"/>
          <w:szCs w:val="16"/>
        </w:rPr>
        <w:t xml:space="preserve"> </w:t>
      </w:r>
      <w:r w:rsidR="00014245" w:rsidRPr="00014245">
        <w:rPr>
          <w:rFonts w:ascii="Arial Narrow" w:hAnsi="Arial Narrow" w:cs="Arial"/>
          <w:bCs/>
          <w:sz w:val="24"/>
          <w:szCs w:val="24"/>
        </w:rPr>
        <w:t>01.</w:t>
      </w:r>
      <w:r w:rsidR="00014245" w:rsidRPr="00014245">
        <w:rPr>
          <w:rFonts w:ascii="Arial Narrow" w:hAnsi="Arial Narrow" w:cs="Arial"/>
          <w:bCs/>
          <w:sz w:val="16"/>
          <w:szCs w:val="16"/>
        </w:rPr>
        <w:t xml:space="preserve"> </w:t>
      </w:r>
      <w:r w:rsidR="00014245" w:rsidRPr="00014245">
        <w:rPr>
          <w:rFonts w:ascii="Arial Narrow" w:hAnsi="Arial Narrow" w:cs="Arial"/>
          <w:bCs/>
          <w:sz w:val="24"/>
          <w:szCs w:val="24"/>
        </w:rPr>
        <w:t>2012</w:t>
      </w:r>
    </w:p>
    <w:p w:rsidR="00014245" w:rsidRPr="005B7924" w:rsidRDefault="00014245" w:rsidP="0001424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Cs/>
          <w:sz w:val="16"/>
          <w:szCs w:val="16"/>
        </w:rPr>
      </w:pPr>
    </w:p>
    <w:p w:rsidR="00014245" w:rsidRPr="00014245" w:rsidRDefault="00014245" w:rsidP="00235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C12B8">
        <w:rPr>
          <w:rFonts w:ascii="Arial" w:hAnsi="Arial" w:cs="Arial"/>
          <w:bCs/>
          <w:sz w:val="24"/>
          <w:szCs w:val="24"/>
        </w:rPr>
        <w:t>Metodický pokyn ředitele školy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014245">
        <w:rPr>
          <w:rFonts w:ascii="Arial" w:hAnsi="Arial" w:cs="Arial"/>
          <w:bCs/>
          <w:sz w:val="24"/>
          <w:szCs w:val="24"/>
        </w:rPr>
        <w:t>(</w:t>
      </w:r>
      <w:r w:rsidR="005B7924" w:rsidRPr="005B7924">
        <w:rPr>
          <w:rFonts w:ascii="Arial" w:hAnsi="Arial" w:cs="Arial"/>
          <w:bCs/>
        </w:rPr>
        <w:t>příloha Minimální</w:t>
      </w:r>
      <w:bookmarkStart w:id="0" w:name="_GoBack"/>
      <w:bookmarkEnd w:id="0"/>
      <w:r w:rsidR="005B7924" w:rsidRPr="005B7924">
        <w:rPr>
          <w:rFonts w:ascii="Arial" w:hAnsi="Arial" w:cs="Arial"/>
          <w:bCs/>
        </w:rPr>
        <w:t>ho preventivního programu</w:t>
      </w:r>
      <w:r w:rsidR="005B7924">
        <w:rPr>
          <w:rFonts w:ascii="Arial" w:hAnsi="Arial" w:cs="Arial"/>
          <w:b/>
          <w:bCs/>
        </w:rPr>
        <w:t xml:space="preserve"> MPP</w:t>
      </w:r>
      <w:r w:rsidRPr="00014245">
        <w:rPr>
          <w:rFonts w:ascii="Arial" w:hAnsi="Arial" w:cs="Arial"/>
          <w:bCs/>
          <w:sz w:val="24"/>
          <w:szCs w:val="24"/>
        </w:rPr>
        <w:t>)</w:t>
      </w:r>
    </w:p>
    <w:p w:rsidR="00014245" w:rsidRPr="006C12B8" w:rsidRDefault="00014245" w:rsidP="00235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:rsidR="00014245" w:rsidRDefault="006C12B8" w:rsidP="00235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KONKRÉTNÍ</w:t>
      </w:r>
      <w:r w:rsidRPr="006C12B8">
        <w:rPr>
          <w:rFonts w:cstheme="minorHAnsi"/>
          <w:b/>
          <w:bCs/>
          <w:color w:val="FF0000"/>
          <w:sz w:val="40"/>
          <w:szCs w:val="40"/>
        </w:rPr>
        <w:t xml:space="preserve"> </w:t>
      </w:r>
      <w:r>
        <w:rPr>
          <w:rFonts w:cstheme="minorHAnsi"/>
          <w:b/>
          <w:bCs/>
          <w:color w:val="FF0000"/>
          <w:sz w:val="32"/>
          <w:szCs w:val="32"/>
        </w:rPr>
        <w:t>P</w:t>
      </w:r>
      <w:r w:rsidR="00235BC3" w:rsidRPr="00014245">
        <w:rPr>
          <w:rFonts w:cstheme="minorHAnsi"/>
          <w:b/>
          <w:bCs/>
          <w:color w:val="FF0000"/>
          <w:sz w:val="32"/>
          <w:szCs w:val="32"/>
        </w:rPr>
        <w:t>OSTUPY</w:t>
      </w:r>
      <w:r w:rsidR="00235BC3" w:rsidRPr="00DB6DEF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="00235BC3" w:rsidRPr="00014245">
        <w:rPr>
          <w:rFonts w:cstheme="minorHAnsi"/>
          <w:b/>
          <w:bCs/>
          <w:color w:val="FF0000"/>
          <w:sz w:val="32"/>
          <w:szCs w:val="32"/>
        </w:rPr>
        <w:t>PŘI</w:t>
      </w:r>
      <w:r w:rsidR="00235BC3" w:rsidRPr="00DB6DEF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="00235BC3" w:rsidRPr="00014245">
        <w:rPr>
          <w:rFonts w:cstheme="minorHAnsi"/>
          <w:b/>
          <w:bCs/>
          <w:color w:val="FF0000"/>
          <w:sz w:val="32"/>
          <w:szCs w:val="32"/>
        </w:rPr>
        <w:t>ODHALENÍ</w:t>
      </w:r>
      <w:r w:rsidR="00235BC3" w:rsidRPr="00DB6DEF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="00235BC3" w:rsidRPr="00014245">
        <w:rPr>
          <w:rFonts w:cstheme="minorHAnsi"/>
          <w:b/>
          <w:bCs/>
          <w:color w:val="FF0000"/>
          <w:sz w:val="32"/>
          <w:szCs w:val="32"/>
        </w:rPr>
        <w:t>RIZIKOVÉHO</w:t>
      </w:r>
      <w:r w:rsidR="00235BC3" w:rsidRPr="00DB6DEF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="00235BC3" w:rsidRPr="00014245">
        <w:rPr>
          <w:rFonts w:cstheme="minorHAnsi"/>
          <w:b/>
          <w:bCs/>
          <w:color w:val="FF0000"/>
          <w:sz w:val="32"/>
          <w:szCs w:val="32"/>
        </w:rPr>
        <w:t>CHOVÁNÍ</w:t>
      </w:r>
      <w:r w:rsidR="00BC69D5" w:rsidRPr="00014245">
        <w:rPr>
          <w:rFonts w:cstheme="minorHAnsi"/>
          <w:b/>
          <w:bCs/>
          <w:color w:val="FF0000"/>
          <w:sz w:val="32"/>
          <w:szCs w:val="32"/>
        </w:rPr>
        <w:t xml:space="preserve"> </w:t>
      </w:r>
    </w:p>
    <w:p w:rsidR="00235BC3" w:rsidRPr="006C12B8" w:rsidRDefault="00DB6DEF" w:rsidP="00235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C12B8">
        <w:rPr>
          <w:rFonts w:cstheme="minorHAnsi"/>
          <w:b/>
          <w:bCs/>
          <w:color w:val="FF0000"/>
          <w:sz w:val="28"/>
          <w:szCs w:val="28"/>
        </w:rPr>
        <w:t xml:space="preserve">ve škole nebo </w:t>
      </w:r>
      <w:r w:rsidR="00014245" w:rsidRPr="006C12B8">
        <w:rPr>
          <w:rFonts w:cstheme="minorHAnsi"/>
          <w:b/>
          <w:bCs/>
          <w:color w:val="FF0000"/>
          <w:sz w:val="28"/>
          <w:szCs w:val="28"/>
        </w:rPr>
        <w:t>mimo školu při školní akci</w:t>
      </w:r>
    </w:p>
    <w:p w:rsidR="00235BC3" w:rsidRPr="005B7924" w:rsidRDefault="00235BC3" w:rsidP="00235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5B7924" w:rsidRDefault="006C12B8" w:rsidP="005B7924">
      <w:pPr>
        <w:autoSpaceDE w:val="0"/>
        <w:autoSpaceDN w:val="0"/>
        <w:adjustRightInd w:val="0"/>
        <w:spacing w:after="0" w:line="216" w:lineRule="auto"/>
        <w:rPr>
          <w:rFonts w:ascii="Arial" w:hAnsi="Arial" w:cs="Arial"/>
          <w:bCs/>
          <w:sz w:val="28"/>
          <w:szCs w:val="28"/>
        </w:rPr>
      </w:pPr>
      <w:proofErr w:type="gramStart"/>
      <w:r w:rsidRPr="006C12B8">
        <w:rPr>
          <w:rFonts w:cstheme="minorHAnsi"/>
          <w:bCs/>
          <w:sz w:val="24"/>
          <w:szCs w:val="24"/>
        </w:rPr>
        <w:t>Vysvětliv</w:t>
      </w:r>
      <w:r w:rsidR="0093564F" w:rsidRPr="006C12B8">
        <w:rPr>
          <w:rFonts w:cstheme="minorHAnsi"/>
          <w:bCs/>
          <w:sz w:val="24"/>
          <w:szCs w:val="24"/>
        </w:rPr>
        <w:t>ky :</w:t>
      </w:r>
      <w:r w:rsidR="0093564F" w:rsidRPr="006C12B8">
        <w:rPr>
          <w:rFonts w:cstheme="minorHAnsi"/>
          <w:b/>
          <w:bCs/>
        </w:rPr>
        <w:t xml:space="preserve"> </w:t>
      </w:r>
      <w:r w:rsidR="0093564F" w:rsidRPr="005B7924">
        <w:rPr>
          <w:rFonts w:cstheme="minorHAnsi"/>
          <w:b/>
          <w:bCs/>
          <w:sz w:val="28"/>
          <w:szCs w:val="28"/>
        </w:rPr>
        <w:t>OSPOD</w:t>
      </w:r>
      <w:proofErr w:type="gramEnd"/>
      <w:r w:rsidR="0093564F" w:rsidRPr="00BC69D5">
        <w:rPr>
          <w:rFonts w:cstheme="minorHAnsi"/>
          <w:b/>
          <w:bCs/>
          <w:sz w:val="24"/>
          <w:szCs w:val="24"/>
        </w:rPr>
        <w:t xml:space="preserve"> </w:t>
      </w:r>
      <w:r w:rsidR="0093564F" w:rsidRPr="00BC69D5">
        <w:rPr>
          <w:rFonts w:ascii="Arial" w:hAnsi="Arial" w:cs="Arial"/>
          <w:bCs/>
        </w:rPr>
        <w:t>– orgán sociálně právní ochrany dětí</w:t>
      </w:r>
      <w:r w:rsidR="005B7924">
        <w:rPr>
          <w:rFonts w:ascii="Arial" w:hAnsi="Arial" w:cs="Arial"/>
          <w:bCs/>
        </w:rPr>
        <w:t xml:space="preserve"> </w:t>
      </w:r>
      <w:r w:rsidR="005B7924" w:rsidRPr="005B7924">
        <w:rPr>
          <w:rFonts w:ascii="Arial" w:hAnsi="Arial" w:cs="Arial"/>
          <w:bCs/>
          <w:sz w:val="20"/>
          <w:szCs w:val="20"/>
        </w:rPr>
        <w:t xml:space="preserve">(tel. </w:t>
      </w:r>
      <w:r w:rsidR="005B7924" w:rsidRPr="005B7924">
        <w:rPr>
          <w:rFonts w:ascii="Arial" w:hAnsi="Arial" w:cs="Arial"/>
          <w:b/>
          <w:bCs/>
          <w:sz w:val="20"/>
          <w:szCs w:val="20"/>
        </w:rPr>
        <w:t>585 562 215</w:t>
      </w:r>
      <w:r w:rsidR="005B7924">
        <w:rPr>
          <w:rFonts w:ascii="Arial" w:hAnsi="Arial" w:cs="Arial"/>
          <w:bCs/>
          <w:sz w:val="20"/>
          <w:szCs w:val="20"/>
        </w:rPr>
        <w:t xml:space="preserve"> </w:t>
      </w:r>
      <w:r w:rsidR="005B7924" w:rsidRPr="005B7924">
        <w:rPr>
          <w:rFonts w:ascii="Arial" w:hAnsi="Arial" w:cs="Arial"/>
          <w:bCs/>
          <w:sz w:val="20"/>
          <w:szCs w:val="20"/>
        </w:rPr>
        <w:t xml:space="preserve">, </w:t>
      </w:r>
      <w:r w:rsidR="005B7924" w:rsidRPr="005B7924">
        <w:rPr>
          <w:rFonts w:ascii="Arial" w:hAnsi="Arial" w:cs="Arial"/>
          <w:b/>
          <w:bCs/>
          <w:sz w:val="20"/>
          <w:szCs w:val="20"/>
        </w:rPr>
        <w:t>606 692 625</w:t>
      </w:r>
      <w:r w:rsidR="005B7924" w:rsidRPr="005B7924">
        <w:rPr>
          <w:rFonts w:ascii="Arial" w:hAnsi="Arial" w:cs="Arial"/>
          <w:bCs/>
          <w:sz w:val="20"/>
          <w:szCs w:val="20"/>
        </w:rPr>
        <w:t xml:space="preserve"> </w:t>
      </w:r>
      <w:r w:rsidR="005B7924" w:rsidRPr="005B7924">
        <w:rPr>
          <w:rFonts w:ascii="Arial" w:hAnsi="Arial" w:cs="Arial"/>
          <w:b/>
          <w:bCs/>
          <w:sz w:val="20"/>
          <w:szCs w:val="20"/>
        </w:rPr>
        <w:t>Mgr. Richter</w:t>
      </w:r>
      <w:r w:rsidR="005B7924">
        <w:rPr>
          <w:rFonts w:ascii="Arial" w:hAnsi="Arial" w:cs="Arial"/>
          <w:bCs/>
          <w:sz w:val="20"/>
          <w:szCs w:val="20"/>
        </w:rPr>
        <w:t xml:space="preserve"> </w:t>
      </w:r>
      <w:r w:rsidR="005B7924" w:rsidRPr="005B7924">
        <w:rPr>
          <w:rFonts w:ascii="Arial" w:hAnsi="Arial" w:cs="Arial"/>
          <w:bCs/>
          <w:sz w:val="20"/>
          <w:szCs w:val="20"/>
        </w:rPr>
        <w:t>- vedoucí)</w:t>
      </w:r>
      <w:r w:rsidR="005B7924">
        <w:rPr>
          <w:rFonts w:ascii="Arial" w:hAnsi="Arial" w:cs="Arial"/>
          <w:bCs/>
        </w:rPr>
        <w:tab/>
        <w:t xml:space="preserve">   </w:t>
      </w:r>
      <w:r w:rsidR="005B7924">
        <w:rPr>
          <w:rFonts w:cstheme="minorHAnsi"/>
          <w:b/>
          <w:bCs/>
          <w:sz w:val="24"/>
          <w:szCs w:val="24"/>
        </w:rPr>
        <w:t xml:space="preserve">     </w:t>
      </w:r>
      <w:r w:rsidR="005B7924">
        <w:rPr>
          <w:rFonts w:cstheme="minorHAnsi"/>
          <w:b/>
          <w:bCs/>
          <w:sz w:val="16"/>
          <w:szCs w:val="16"/>
        </w:rPr>
        <w:t xml:space="preserve"> </w:t>
      </w:r>
      <w:r w:rsidR="005B7924" w:rsidRPr="005B7924">
        <w:rPr>
          <w:rFonts w:cstheme="minorHAnsi"/>
          <w:b/>
          <w:bCs/>
          <w:sz w:val="20"/>
          <w:szCs w:val="20"/>
        </w:rPr>
        <w:t xml:space="preserve"> </w:t>
      </w:r>
      <w:r w:rsidR="00BC69D5" w:rsidRPr="005B7924">
        <w:rPr>
          <w:rFonts w:cstheme="minorHAnsi"/>
          <w:b/>
          <w:bCs/>
          <w:sz w:val="28"/>
          <w:szCs w:val="28"/>
        </w:rPr>
        <w:t>ŠŘ</w:t>
      </w:r>
      <w:r w:rsidR="00BC69D5" w:rsidRPr="00BC69D5">
        <w:rPr>
          <w:rFonts w:cstheme="minorHAnsi"/>
          <w:b/>
          <w:bCs/>
          <w:sz w:val="24"/>
          <w:szCs w:val="24"/>
        </w:rPr>
        <w:t xml:space="preserve">       </w:t>
      </w:r>
      <w:r w:rsidR="00BC69D5" w:rsidRPr="005B7924">
        <w:rPr>
          <w:rFonts w:cstheme="minorHAnsi"/>
          <w:b/>
          <w:bCs/>
          <w:sz w:val="32"/>
          <w:szCs w:val="32"/>
        </w:rPr>
        <w:t xml:space="preserve"> </w:t>
      </w:r>
      <w:r w:rsidR="00BC69D5" w:rsidRPr="00BC69D5">
        <w:rPr>
          <w:rFonts w:cstheme="minorHAnsi"/>
          <w:b/>
          <w:bCs/>
          <w:sz w:val="32"/>
          <w:szCs w:val="32"/>
        </w:rPr>
        <w:t xml:space="preserve"> </w:t>
      </w:r>
      <w:r w:rsidR="005B7924">
        <w:rPr>
          <w:rFonts w:cstheme="minorHAnsi"/>
          <w:b/>
          <w:bCs/>
          <w:sz w:val="32"/>
          <w:szCs w:val="32"/>
        </w:rPr>
        <w:t xml:space="preserve"> </w:t>
      </w:r>
      <w:r w:rsidR="00BC69D5" w:rsidRPr="00BC69D5">
        <w:rPr>
          <w:rFonts w:ascii="Arial" w:hAnsi="Arial" w:cs="Arial"/>
          <w:bCs/>
        </w:rPr>
        <w:t>–</w:t>
      </w:r>
      <w:r w:rsidR="00BC69D5" w:rsidRPr="00BC69D5">
        <w:rPr>
          <w:rFonts w:ascii="Arial" w:hAnsi="Arial" w:cs="Arial"/>
          <w:bCs/>
          <w:sz w:val="28"/>
          <w:szCs w:val="28"/>
        </w:rPr>
        <w:t xml:space="preserve"> </w:t>
      </w:r>
      <w:r w:rsidR="00BC69D5">
        <w:rPr>
          <w:rFonts w:ascii="Arial" w:hAnsi="Arial" w:cs="Arial"/>
          <w:bCs/>
        </w:rPr>
        <w:t>Š</w:t>
      </w:r>
      <w:r w:rsidR="00BC69D5" w:rsidRPr="00BC69D5">
        <w:rPr>
          <w:rFonts w:ascii="Arial" w:hAnsi="Arial" w:cs="Arial"/>
          <w:bCs/>
        </w:rPr>
        <w:t>kolní řád ZŠ Těšetice</w:t>
      </w:r>
      <w:r w:rsidR="00807188">
        <w:rPr>
          <w:rFonts w:ascii="Arial" w:hAnsi="Arial" w:cs="Arial"/>
          <w:bCs/>
        </w:rPr>
        <w:tab/>
      </w:r>
      <w:r w:rsidR="00807188">
        <w:rPr>
          <w:rFonts w:ascii="Arial" w:hAnsi="Arial" w:cs="Arial"/>
          <w:bCs/>
        </w:rPr>
        <w:tab/>
      </w:r>
      <w:r w:rsidR="00807188">
        <w:rPr>
          <w:rFonts w:ascii="Arial" w:hAnsi="Arial" w:cs="Arial"/>
          <w:bCs/>
        </w:rPr>
        <w:tab/>
        <w:t xml:space="preserve">       </w:t>
      </w:r>
      <w:r w:rsidR="005B7924">
        <w:rPr>
          <w:rFonts w:ascii="Arial" w:hAnsi="Arial" w:cs="Arial"/>
          <w:bCs/>
        </w:rPr>
        <w:t xml:space="preserve">         </w:t>
      </w:r>
      <w:r w:rsidR="00BC69D5" w:rsidRPr="005B7924">
        <w:rPr>
          <w:rFonts w:cstheme="minorHAnsi"/>
          <w:b/>
          <w:bCs/>
          <w:sz w:val="28"/>
          <w:szCs w:val="28"/>
        </w:rPr>
        <w:t>PČR</w:t>
      </w:r>
      <w:r w:rsidR="005B7924">
        <w:rPr>
          <w:rFonts w:cstheme="minorHAnsi"/>
          <w:b/>
          <w:bCs/>
          <w:sz w:val="24"/>
          <w:szCs w:val="24"/>
        </w:rPr>
        <w:t xml:space="preserve">    </w:t>
      </w:r>
      <w:r w:rsidR="00BC69D5" w:rsidRPr="00BC69D5">
        <w:rPr>
          <w:rFonts w:ascii="Arial" w:hAnsi="Arial" w:cs="Arial"/>
          <w:bCs/>
        </w:rPr>
        <w:t>–</w:t>
      </w:r>
      <w:r w:rsidR="00BC69D5" w:rsidRPr="00807188">
        <w:rPr>
          <w:rFonts w:ascii="Arial" w:hAnsi="Arial" w:cs="Arial"/>
          <w:bCs/>
          <w:sz w:val="32"/>
          <w:szCs w:val="32"/>
        </w:rPr>
        <w:t xml:space="preserve"> </w:t>
      </w:r>
      <w:r w:rsidR="00BC69D5" w:rsidRPr="00BC69D5">
        <w:rPr>
          <w:rFonts w:ascii="Arial" w:hAnsi="Arial" w:cs="Arial"/>
          <w:bCs/>
        </w:rPr>
        <w:t>Policie České republiky</w:t>
      </w:r>
      <w:r w:rsidR="00BC69D5" w:rsidRPr="00BC69D5">
        <w:rPr>
          <w:rFonts w:cstheme="minorHAnsi"/>
          <w:b/>
          <w:bCs/>
          <w:sz w:val="24"/>
          <w:szCs w:val="24"/>
        </w:rPr>
        <w:t xml:space="preserve">     </w:t>
      </w:r>
      <w:r w:rsidR="00BC69D5" w:rsidRPr="00BC69D5">
        <w:rPr>
          <w:rFonts w:cstheme="minorHAnsi"/>
          <w:b/>
          <w:bCs/>
          <w:sz w:val="16"/>
          <w:szCs w:val="16"/>
        </w:rPr>
        <w:t xml:space="preserve"> </w:t>
      </w:r>
      <w:r w:rsidR="00BC69D5" w:rsidRPr="00BC69D5">
        <w:rPr>
          <w:rFonts w:cstheme="minorHAnsi"/>
          <w:b/>
          <w:bCs/>
          <w:sz w:val="24"/>
          <w:szCs w:val="24"/>
        </w:rPr>
        <w:t xml:space="preserve"> </w:t>
      </w:r>
      <w:r w:rsidR="00BC69D5" w:rsidRPr="00BC69D5">
        <w:rPr>
          <w:rFonts w:ascii="Arial" w:hAnsi="Arial" w:cs="Arial"/>
          <w:bCs/>
          <w:sz w:val="28"/>
          <w:szCs w:val="28"/>
        </w:rPr>
        <w:t xml:space="preserve"> </w:t>
      </w:r>
      <w:r w:rsidR="005B7924">
        <w:rPr>
          <w:rFonts w:ascii="Arial" w:hAnsi="Arial" w:cs="Arial"/>
          <w:bCs/>
          <w:sz w:val="28"/>
          <w:szCs w:val="28"/>
        </w:rPr>
        <w:t xml:space="preserve">                           </w:t>
      </w:r>
    </w:p>
    <w:p w:rsidR="00BC69D5" w:rsidRPr="00BC69D5" w:rsidRDefault="005B7924" w:rsidP="005B7924">
      <w:pPr>
        <w:autoSpaceDE w:val="0"/>
        <w:autoSpaceDN w:val="0"/>
        <w:adjustRightInd w:val="0"/>
        <w:spacing w:after="0" w:line="216" w:lineRule="auto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 xml:space="preserve">                </w:t>
      </w:r>
      <w:proofErr w:type="gramStart"/>
      <w:r w:rsidR="00807188" w:rsidRPr="005B7924">
        <w:rPr>
          <w:rFonts w:cstheme="minorHAnsi"/>
          <w:b/>
          <w:bCs/>
          <w:sz w:val="28"/>
          <w:szCs w:val="28"/>
        </w:rPr>
        <w:t>OPL</w:t>
      </w:r>
      <w:r w:rsidR="00807188" w:rsidRPr="00BC69D5">
        <w:rPr>
          <w:rFonts w:ascii="Arial" w:hAnsi="Arial" w:cs="Arial"/>
          <w:bCs/>
        </w:rPr>
        <w:t xml:space="preserve"> </w:t>
      </w:r>
      <w:r w:rsidR="00807188">
        <w:rPr>
          <w:rFonts w:ascii="Arial" w:hAnsi="Arial" w:cs="Arial"/>
          <w:bCs/>
        </w:rPr>
        <w:t xml:space="preserve">   </w:t>
      </w:r>
      <w:r w:rsidR="00807188" w:rsidRPr="006C12B8">
        <w:rPr>
          <w:rFonts w:ascii="Arial" w:hAnsi="Arial" w:cs="Arial"/>
          <w:bCs/>
          <w:sz w:val="28"/>
          <w:szCs w:val="28"/>
        </w:rPr>
        <w:t xml:space="preserve"> </w:t>
      </w:r>
      <w:r w:rsidR="00807188" w:rsidRPr="0080718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07188" w:rsidRPr="00BC69D5">
        <w:rPr>
          <w:rFonts w:ascii="Arial" w:hAnsi="Arial" w:cs="Arial"/>
          <w:bCs/>
        </w:rPr>
        <w:t>–</w:t>
      </w:r>
      <w:r w:rsidR="00807188" w:rsidRPr="00807188">
        <w:rPr>
          <w:rFonts w:ascii="Arial" w:hAnsi="Arial" w:cs="Arial"/>
          <w:bCs/>
          <w:sz w:val="16"/>
          <w:szCs w:val="16"/>
        </w:rPr>
        <w:t xml:space="preserve"> </w:t>
      </w:r>
      <w:r w:rsidR="00807188" w:rsidRPr="00807188">
        <w:rPr>
          <w:rFonts w:cstheme="minorHAnsi"/>
          <w:b/>
          <w:bCs/>
          <w:sz w:val="16"/>
          <w:szCs w:val="16"/>
        </w:rPr>
        <w:t xml:space="preserve"> </w:t>
      </w:r>
      <w:r w:rsidR="00BC69D5" w:rsidRPr="00BC69D5">
        <w:rPr>
          <w:rFonts w:ascii="Arial" w:hAnsi="Arial" w:cs="Arial"/>
          <w:bCs/>
        </w:rPr>
        <w:t>omamná</w:t>
      </w:r>
      <w:proofErr w:type="gramEnd"/>
      <w:r w:rsidR="00BC69D5" w:rsidRPr="00BC69D5">
        <w:rPr>
          <w:rFonts w:ascii="Arial" w:hAnsi="Arial" w:cs="Arial"/>
          <w:bCs/>
        </w:rPr>
        <w:t xml:space="preserve"> a psychotropní látka(y)</w:t>
      </w:r>
      <w:r w:rsidR="00014245">
        <w:rPr>
          <w:rFonts w:ascii="Arial" w:hAnsi="Arial" w:cs="Arial"/>
          <w:bCs/>
        </w:rPr>
        <w:tab/>
      </w:r>
      <w:r w:rsidR="00014245">
        <w:rPr>
          <w:rFonts w:ascii="Arial" w:hAnsi="Arial" w:cs="Arial"/>
          <w:bCs/>
        </w:rPr>
        <w:tab/>
      </w:r>
      <w:r w:rsidR="00807188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="008071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</w:t>
      </w:r>
      <w:r w:rsidRPr="005B7924">
        <w:rPr>
          <w:rFonts w:cstheme="minorHAnsi"/>
          <w:b/>
          <w:bCs/>
          <w:sz w:val="28"/>
          <w:szCs w:val="28"/>
        </w:rPr>
        <w:t>ZZŽ</w:t>
      </w:r>
      <w:r w:rsidRPr="00BC69D5">
        <w:rPr>
          <w:rFonts w:cstheme="minorHAnsi"/>
          <w:b/>
          <w:bCs/>
          <w:sz w:val="24"/>
          <w:szCs w:val="24"/>
        </w:rPr>
        <w:t xml:space="preserve">     </w:t>
      </w:r>
      <w:r w:rsidRPr="00BC69D5">
        <w:rPr>
          <w:rFonts w:ascii="Arial" w:hAnsi="Arial" w:cs="Arial"/>
          <w:bCs/>
        </w:rPr>
        <w:t>–</w:t>
      </w:r>
      <w:r w:rsidRPr="00807188">
        <w:rPr>
          <w:rFonts w:ascii="Arial" w:hAnsi="Arial" w:cs="Arial"/>
          <w:bCs/>
          <w:sz w:val="28"/>
          <w:szCs w:val="28"/>
        </w:rPr>
        <w:t xml:space="preserve"> </w:t>
      </w:r>
      <w:r w:rsidRPr="00BC69D5">
        <w:rPr>
          <w:rFonts w:ascii="Arial" w:hAnsi="Arial" w:cs="Arial"/>
          <w:bCs/>
        </w:rPr>
        <w:t>zákonný zástupce žáka</w:t>
      </w:r>
    </w:p>
    <w:p w:rsidR="00BC69D5" w:rsidRPr="00BC69D5" w:rsidRDefault="00BC69D5" w:rsidP="006C12B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C69D5">
        <w:rPr>
          <w:rFonts w:cstheme="minorHAnsi"/>
          <w:b/>
          <w:bCs/>
          <w:sz w:val="24"/>
          <w:szCs w:val="24"/>
        </w:rPr>
        <w:t xml:space="preserve">                 </w:t>
      </w:r>
      <w:r w:rsidR="006C12B8">
        <w:rPr>
          <w:rFonts w:cstheme="minorHAnsi"/>
          <w:b/>
          <w:bCs/>
          <w:sz w:val="24"/>
          <w:szCs w:val="24"/>
        </w:rPr>
        <w:t xml:space="preserve">      </w:t>
      </w:r>
      <w:proofErr w:type="gramStart"/>
      <w:r w:rsidR="006C12B8" w:rsidRPr="005B7924">
        <w:rPr>
          <w:rFonts w:cstheme="minorHAnsi"/>
          <w:b/>
          <w:bCs/>
          <w:sz w:val="28"/>
          <w:szCs w:val="28"/>
        </w:rPr>
        <w:t>PEDAGOG</w:t>
      </w:r>
      <w:r w:rsidR="006C12B8" w:rsidRPr="005B7924">
        <w:rPr>
          <w:rFonts w:ascii="Arial Narrow" w:hAnsi="Arial Narrow" w:cs="Arial"/>
          <w:bCs/>
          <w:sz w:val="16"/>
          <w:szCs w:val="16"/>
        </w:rPr>
        <w:t xml:space="preserve"> </w:t>
      </w:r>
      <w:r w:rsidR="005B7924" w:rsidRPr="005B7924">
        <w:rPr>
          <w:rFonts w:ascii="Arial Narrow" w:hAnsi="Arial Narrow" w:cs="Arial"/>
          <w:bCs/>
          <w:sz w:val="16"/>
          <w:szCs w:val="16"/>
        </w:rPr>
        <w:t xml:space="preserve"> </w:t>
      </w:r>
      <w:r w:rsidR="006C12B8" w:rsidRPr="00BC69D5">
        <w:rPr>
          <w:rFonts w:ascii="Arial" w:hAnsi="Arial" w:cs="Arial"/>
          <w:bCs/>
        </w:rPr>
        <w:t>–</w:t>
      </w:r>
      <w:r w:rsidR="006C12B8" w:rsidRPr="00807188">
        <w:rPr>
          <w:rFonts w:ascii="Arial" w:hAnsi="Arial" w:cs="Arial"/>
          <w:bCs/>
          <w:sz w:val="16"/>
          <w:szCs w:val="16"/>
        </w:rPr>
        <w:t xml:space="preserve"> </w:t>
      </w:r>
      <w:r w:rsidR="006C12B8" w:rsidRPr="00807188">
        <w:rPr>
          <w:rFonts w:cstheme="minorHAnsi"/>
          <w:b/>
          <w:bCs/>
          <w:sz w:val="16"/>
          <w:szCs w:val="16"/>
        </w:rPr>
        <w:t xml:space="preserve"> </w:t>
      </w:r>
      <w:r w:rsidR="006C12B8">
        <w:rPr>
          <w:rFonts w:ascii="Arial" w:hAnsi="Arial" w:cs="Arial"/>
          <w:bCs/>
        </w:rPr>
        <w:t>zaměstnanec</w:t>
      </w:r>
      <w:proofErr w:type="gramEnd"/>
      <w:r w:rsidR="006C12B8">
        <w:rPr>
          <w:rFonts w:ascii="Arial" w:hAnsi="Arial" w:cs="Arial"/>
          <w:bCs/>
        </w:rPr>
        <w:t xml:space="preserve"> školy konající dozor nebo přímý účastník popisované situace</w:t>
      </w:r>
    </w:p>
    <w:p w:rsidR="00235BC3" w:rsidRPr="006C12B8" w:rsidRDefault="00014245" w:rsidP="00DB6DEF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>KOU</w:t>
      </w:r>
      <w:r w:rsidRPr="006C12B8">
        <w:rPr>
          <w:rFonts w:ascii="TimesNewRomanPS-BoldMT" w:hAnsi="TimesNewRomanPS-BoldMT" w:cs="TimesNewRomanPS-BoldMT" w:hint="eastAsia"/>
          <w:b/>
          <w:bCs/>
          <w:color w:val="0070C0"/>
          <w:sz w:val="28"/>
          <w:szCs w:val="28"/>
          <w:u w:val="dotted"/>
        </w:rPr>
        <w:t>Ř</w:t>
      </w: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 xml:space="preserve">ENÍ </w:t>
      </w:r>
    </w:p>
    <w:p w:rsidR="00954621" w:rsidRDefault="00235BC3" w:rsidP="009546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V případě, kdy je žák přistižen při konzumaci tabákových výrobků</w:t>
      </w:r>
      <w:r w:rsidR="00954621">
        <w:rPr>
          <w:rFonts w:ascii="TimesNewRomanPSMT" w:hAnsi="TimesNewRomanPSMT" w:cs="TimesNewRomanPSMT"/>
          <w:sz w:val="24"/>
          <w:szCs w:val="24"/>
        </w:rPr>
        <w:t>, je nejprve</w:t>
      </w:r>
      <w:r>
        <w:rPr>
          <w:rFonts w:ascii="TimesNewRomanPSMT" w:hAnsi="TimesNewRomanPSMT" w:cs="TimesNewRomanPSMT"/>
          <w:sz w:val="24"/>
          <w:szCs w:val="24"/>
        </w:rPr>
        <w:t xml:space="preserve"> nutné mu v další </w:t>
      </w:r>
    </w:p>
    <w:p w:rsidR="00235BC3" w:rsidRDefault="00954621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954621">
        <w:rPr>
          <w:rFonts w:ascii="TimesNewRomanPSMT" w:hAnsi="TimesNewRomanPSMT" w:cs="TimesNewRomanPSMT"/>
          <w:sz w:val="32"/>
          <w:szCs w:val="32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konzumaci zabránit.</w:t>
      </w:r>
      <w:r w:rsidR="006C12B8">
        <w:rPr>
          <w:rFonts w:ascii="TimesNewRomanPSMT" w:hAnsi="TimesNewRomanPSMT" w:cs="TimesNewRomanPSMT"/>
          <w:sz w:val="24"/>
          <w:szCs w:val="24"/>
        </w:rPr>
        <w:t xml:space="preserve"> Pedagog cigarety </w:t>
      </w:r>
      <w:r w:rsidR="00235BC3">
        <w:rPr>
          <w:rFonts w:ascii="TimesNewRomanPSMT" w:hAnsi="TimesNewRomanPSMT" w:cs="TimesNewRomanPSMT"/>
          <w:sz w:val="24"/>
          <w:szCs w:val="24"/>
        </w:rPr>
        <w:t>zajist</w:t>
      </w:r>
      <w:r w:rsidR="006C12B8">
        <w:rPr>
          <w:rFonts w:ascii="TimesNewRomanPSMT" w:hAnsi="TimesNewRomanPSMT" w:cs="TimesNewRomanPSMT"/>
          <w:sz w:val="24"/>
          <w:szCs w:val="24"/>
        </w:rPr>
        <w:t>í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, aby </w:t>
      </w:r>
      <w:r w:rsidR="006C12B8">
        <w:rPr>
          <w:rFonts w:ascii="TimesNewRomanPSMT" w:hAnsi="TimesNewRomanPSMT" w:cs="TimesNewRomanPSMT"/>
          <w:sz w:val="24"/>
          <w:szCs w:val="24"/>
        </w:rPr>
        <w:t xml:space="preserve">žák </w:t>
      </w:r>
      <w:r w:rsidR="00235BC3">
        <w:rPr>
          <w:rFonts w:ascii="TimesNewRomanPSMT" w:hAnsi="TimesNewRomanPSMT" w:cs="TimesNewRomanPSMT"/>
          <w:sz w:val="24"/>
          <w:szCs w:val="24"/>
        </w:rPr>
        <w:t>nemohl v konzumaci pokračovat.</w:t>
      </w:r>
    </w:p>
    <w:p w:rsidR="00235BC3" w:rsidRDefault="006C12B8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</w:t>
      </w:r>
      <w:r w:rsidR="00954621">
        <w:rPr>
          <w:rFonts w:ascii="TimesNewRomanPSMT" w:hAnsi="TimesNewRomanPSMT" w:cs="TimesNewRomanPSMT"/>
          <w:sz w:val="24"/>
          <w:szCs w:val="24"/>
        </w:rPr>
        <w:t xml:space="preserve">) </w:t>
      </w:r>
      <w:r w:rsidR="00692EB5">
        <w:rPr>
          <w:rFonts w:ascii="TimesNewRomanPSMT" w:hAnsi="TimesNewRomanPSMT" w:cs="TimesNewRomanPSMT"/>
          <w:sz w:val="24"/>
          <w:szCs w:val="24"/>
        </w:rPr>
        <w:t>Pedagog</w:t>
      </w:r>
      <w:r w:rsidR="00954621">
        <w:rPr>
          <w:rFonts w:ascii="TimesNewRomanPSMT" w:hAnsi="TimesNewRomanPSMT" w:cs="TimesNewRomanPSMT"/>
          <w:sz w:val="24"/>
          <w:szCs w:val="24"/>
        </w:rPr>
        <w:t xml:space="preserve"> následně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r w:rsidR="00954621">
        <w:rPr>
          <w:rFonts w:ascii="TimesNewRomanPSMT" w:hAnsi="TimesNewRomanPSMT" w:cs="TimesNewRomanPSMT"/>
          <w:sz w:val="24"/>
          <w:szCs w:val="24"/>
        </w:rPr>
        <w:t xml:space="preserve">informuje vedení školy a </w:t>
      </w:r>
      <w:r w:rsidR="005824E1">
        <w:rPr>
          <w:rFonts w:ascii="TimesNewRomanPSMT" w:hAnsi="TimesNewRomanPSMT" w:cs="TimesNewRomanPSMT"/>
          <w:sz w:val="24"/>
          <w:szCs w:val="24"/>
        </w:rPr>
        <w:t xml:space="preserve">to poté </w:t>
      </w:r>
      <w:r w:rsidR="00C27272">
        <w:rPr>
          <w:rFonts w:ascii="TimesNewRomanPSMT" w:hAnsi="TimesNewRomanPSMT" w:cs="TimesNewRomanPSMT"/>
          <w:sz w:val="24"/>
          <w:szCs w:val="24"/>
        </w:rPr>
        <w:t>inform</w:t>
      </w:r>
      <w:r w:rsidR="005824E1">
        <w:rPr>
          <w:rFonts w:ascii="TimesNewRomanPSMT" w:hAnsi="TimesNewRomanPSMT" w:cs="TimesNewRomanPSMT"/>
          <w:sz w:val="24"/>
          <w:szCs w:val="24"/>
        </w:rPr>
        <w:t>uje</w:t>
      </w:r>
      <w:r w:rsidR="00C27272">
        <w:rPr>
          <w:rFonts w:ascii="TimesNewRomanPSMT" w:hAnsi="TimesNewRomanPSMT" w:cs="TimesNewRomanPSMT"/>
          <w:sz w:val="24"/>
          <w:szCs w:val="24"/>
        </w:rPr>
        <w:t xml:space="preserve"> </w:t>
      </w:r>
      <w:r w:rsidR="00954621">
        <w:rPr>
          <w:rFonts w:ascii="TimesNewRomanPSMT" w:hAnsi="TimesNewRomanPSMT" w:cs="TimesNewRomanPSMT"/>
          <w:sz w:val="24"/>
          <w:szCs w:val="24"/>
        </w:rPr>
        <w:t>ZZŽ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6C12B8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(3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) V závažných případech </w:t>
      </w:r>
      <w:r w:rsidR="00C27272">
        <w:rPr>
          <w:rFonts w:ascii="TimesNewRomanPSMT" w:hAnsi="TimesNewRomanPSMT" w:cs="TimesNewRomanPSMT"/>
        </w:rPr>
        <w:t>(</w:t>
      </w:r>
      <w:r w:rsidR="00F81297">
        <w:rPr>
          <w:rFonts w:ascii="TimesNewRomanPSMT" w:hAnsi="TimesNewRomanPSMT" w:cs="TimesNewRomanPSMT"/>
        </w:rPr>
        <w:t>s ohledem na věk a chování žáka</w:t>
      </w:r>
      <w:r w:rsidR="00235BC3" w:rsidRPr="00954621">
        <w:rPr>
          <w:rFonts w:ascii="TimesNewRomanPSMT" w:hAnsi="TimesNewRomanPSMT" w:cs="TimesNewRomanPSMT"/>
        </w:rPr>
        <w:t>)</w:t>
      </w:r>
      <w:r w:rsidR="00F81297">
        <w:rPr>
          <w:rFonts w:ascii="TimesNewRomanPSMT" w:hAnsi="TimesNewRomanPSMT" w:cs="TimesNewRomanPSMT"/>
        </w:rPr>
        <w:t>,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a jestliže se jednání</w:t>
      </w:r>
      <w:r w:rsidR="00F81297">
        <w:rPr>
          <w:rFonts w:ascii="TimesNewRomanPSMT" w:hAnsi="TimesNewRomanPSMT" w:cs="TimesNewRomanPSMT"/>
          <w:sz w:val="24"/>
          <w:szCs w:val="24"/>
        </w:rPr>
        <w:t xml:space="preserve"> opakuje,</w:t>
      </w:r>
      <w:r w:rsidR="00C27272">
        <w:rPr>
          <w:rFonts w:ascii="TimesNewRomanPSMT" w:hAnsi="TimesNewRomanPSMT" w:cs="TimesNewRomanPSMT"/>
          <w:sz w:val="24"/>
          <w:szCs w:val="24"/>
        </w:rPr>
        <w:t xml:space="preserve"> vyrozumí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Pr="00235BC3">
        <w:rPr>
          <w:rFonts w:ascii="TimesNewRomanPSMT" w:hAnsi="TimesNewRomanPSMT" w:cs="TimesNewRomanPSMT"/>
          <w:sz w:val="28"/>
          <w:szCs w:val="28"/>
        </w:rPr>
        <w:t xml:space="preserve">  </w:t>
      </w:r>
      <w:r w:rsidR="00F81297">
        <w:rPr>
          <w:rFonts w:ascii="TimesNewRomanPSMT" w:hAnsi="TimesNewRomanPSMT" w:cs="TimesNewRomanPSMT"/>
          <w:sz w:val="24"/>
          <w:szCs w:val="24"/>
        </w:rPr>
        <w:t xml:space="preserve">vedení školy </w:t>
      </w:r>
      <w:r w:rsidR="00C27272">
        <w:rPr>
          <w:rFonts w:ascii="TimesNewRomanPSMT" w:hAnsi="TimesNewRomanPSMT" w:cs="TimesNewRomanPSMT"/>
          <w:sz w:val="24"/>
          <w:szCs w:val="24"/>
        </w:rPr>
        <w:t xml:space="preserve">pracovníka </w:t>
      </w:r>
      <w:r w:rsidR="00F81297">
        <w:rPr>
          <w:rFonts w:ascii="TimesNewRomanPSMT" w:hAnsi="TimesNewRomanPSMT" w:cs="TimesNewRomanPSMT"/>
          <w:sz w:val="24"/>
          <w:szCs w:val="24"/>
        </w:rPr>
        <w:t>OSPOD Olomouc</w:t>
      </w:r>
      <w:r w:rsidR="00DB6DEF">
        <w:rPr>
          <w:rFonts w:ascii="TimesNewRomanPSMT" w:hAnsi="TimesNewRomanPSMT" w:cs="TimesNewRomanPSMT"/>
          <w:sz w:val="24"/>
          <w:szCs w:val="24"/>
        </w:rPr>
        <w:t>.</w:t>
      </w:r>
    </w:p>
    <w:p w:rsidR="00C27272" w:rsidRDefault="006C12B8" w:rsidP="00C2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(4</w:t>
      </w:r>
      <w:r w:rsidR="00235BC3">
        <w:rPr>
          <w:rFonts w:ascii="TimesNewRomanPSMT" w:hAnsi="TimesNewRomanPSMT" w:cs="TimesNewRomanPSMT"/>
          <w:sz w:val="24"/>
          <w:szCs w:val="24"/>
        </w:rPr>
        <w:t>)</w:t>
      </w:r>
      <w:r w:rsidR="00DB6DEF">
        <w:rPr>
          <w:rFonts w:ascii="TimesNewRomanPSMT" w:hAnsi="TimesNewRomanPSMT" w:cs="TimesNewRomanPSMT"/>
          <w:sz w:val="24"/>
          <w:szCs w:val="24"/>
        </w:rPr>
        <w:t xml:space="preserve"> Z konzumace tabákových výrobků je nutné</w:t>
      </w:r>
      <w:r w:rsidR="00F81297">
        <w:rPr>
          <w:rFonts w:ascii="TimesNewRomanPSMT" w:hAnsi="TimesNewRomanPSMT" w:cs="TimesNewRomanPSMT"/>
          <w:sz w:val="24"/>
          <w:szCs w:val="24"/>
        </w:rPr>
        <w:t xml:space="preserve"> vyvodit sankci </w:t>
      </w:r>
      <w:r w:rsidR="00C27272">
        <w:rPr>
          <w:rFonts w:ascii="TimesNewRomanPSMT" w:hAnsi="TimesNewRomanPSMT" w:cs="TimesNewRomanPSMT"/>
          <w:sz w:val="24"/>
          <w:szCs w:val="24"/>
        </w:rPr>
        <w:t>v souladu s platným</w:t>
      </w:r>
      <w:r w:rsidR="00DB6DEF">
        <w:rPr>
          <w:rFonts w:ascii="TimesNewRomanPSMT" w:hAnsi="TimesNewRomanPSMT" w:cs="TimesNewRomanPSMT"/>
          <w:sz w:val="24"/>
          <w:szCs w:val="24"/>
        </w:rPr>
        <w:t xml:space="preserve"> ŠŘ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  <w:r w:rsidR="00C27272">
        <w:rPr>
          <w:rFonts w:ascii="TimesNewRomanPSMT" w:hAnsi="TimesNewRomanPSMT" w:cs="TimesNewRomanPSMT"/>
          <w:sz w:val="24"/>
          <w:szCs w:val="24"/>
        </w:rPr>
        <w:t xml:space="preserve"> Za </w:t>
      </w:r>
      <w:proofErr w:type="spellStart"/>
      <w:r w:rsidR="00C27272">
        <w:rPr>
          <w:rFonts w:ascii="TimesNewRomanPSMT" w:hAnsi="TimesNewRomanPSMT" w:cs="TimesNewRomanPSMT"/>
          <w:sz w:val="24"/>
          <w:szCs w:val="24"/>
        </w:rPr>
        <w:t>nebezpeč</w:t>
      </w:r>
      <w:proofErr w:type="spellEnd"/>
      <w:r w:rsidR="00C27272">
        <w:rPr>
          <w:rFonts w:ascii="TimesNewRomanPSMT" w:hAnsi="TimesNewRomanPSMT" w:cs="TimesNewRomanPSMT"/>
          <w:sz w:val="24"/>
          <w:szCs w:val="24"/>
        </w:rPr>
        <w:t>-</w:t>
      </w:r>
    </w:p>
    <w:p w:rsidR="00C27272" w:rsidRDefault="00C27272" w:rsidP="00C2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C27272">
        <w:rPr>
          <w:rFonts w:ascii="TimesNewRomanPSMT" w:hAnsi="TimesNewRomanPSMT" w:cs="TimesNewRomanPSMT"/>
          <w:sz w:val="32"/>
          <w:szCs w:val="32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né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protiprávní jednání je považováno také navádění spolužáka ke kouření.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Pr="006C12B8" w:rsidRDefault="00014245" w:rsidP="00DB6DE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>KONZUMACE ALKOHOLU</w:t>
      </w:r>
    </w:p>
    <w:p w:rsidR="00235BC3" w:rsidRDefault="00F81297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V případě</w:t>
      </w:r>
      <w:r w:rsidRPr="00F81297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přistižen</w:t>
      </w:r>
      <w:r>
        <w:rPr>
          <w:rFonts w:ascii="TimesNewRomanPSMT" w:hAnsi="TimesNewRomanPSMT" w:cs="TimesNewRomanPSMT"/>
          <w:sz w:val="24"/>
          <w:szCs w:val="24"/>
        </w:rPr>
        <w:t>í</w:t>
      </w:r>
      <w:r w:rsidRPr="00F81297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žáka</w:t>
      </w:r>
      <w:r w:rsidR="00235BC3" w:rsidRPr="00F81297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při konzumaci alkoholu,</w:t>
      </w:r>
      <w:r w:rsidR="00235BC3" w:rsidRPr="00F81297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je primárně nutné mu</w:t>
      </w:r>
      <w:r w:rsidR="00235BC3" w:rsidRPr="00F81297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v další konzumaci zabránit.</w:t>
      </w:r>
    </w:p>
    <w:p w:rsidR="00235BC3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C27272">
        <w:rPr>
          <w:rFonts w:ascii="TimesNewRomanPSMT" w:hAnsi="TimesNewRomanPSMT" w:cs="TimesNewRomanPSMT"/>
          <w:sz w:val="32"/>
          <w:szCs w:val="32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Alkohol je třeba žákovi odebrat a zajistit, aby nemohl v</w:t>
      </w:r>
      <w:r>
        <w:rPr>
          <w:rFonts w:ascii="TimesNewRomanPSMT" w:hAnsi="TimesNewRomanPSMT" w:cs="TimesNewRomanPSMT"/>
          <w:sz w:val="24"/>
          <w:szCs w:val="24"/>
        </w:rPr>
        <w:t xml:space="preserve"> jeho </w:t>
      </w:r>
      <w:r w:rsidR="00235BC3">
        <w:rPr>
          <w:rFonts w:ascii="TimesNewRomanPSMT" w:hAnsi="TimesNewRomanPSMT" w:cs="TimesNewRomanPSMT"/>
          <w:sz w:val="24"/>
          <w:szCs w:val="24"/>
        </w:rPr>
        <w:t>konzumaci pokračovat.</w:t>
      </w:r>
    </w:p>
    <w:p w:rsidR="00235BC3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</w:t>
      </w:r>
      <w:r w:rsidR="00235BC3">
        <w:rPr>
          <w:rFonts w:ascii="TimesNewRomanPSMT" w:hAnsi="TimesNewRomanPSMT" w:cs="TimesNewRomanPSMT"/>
          <w:sz w:val="24"/>
          <w:szCs w:val="24"/>
        </w:rPr>
        <w:t>) Podle závažnosti momentálního stavu žáka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27272">
        <w:rPr>
          <w:rFonts w:ascii="TimesNewRomanPSMT" w:hAnsi="TimesNewRomanPSMT" w:cs="TimesNewRomanPSMT"/>
        </w:rPr>
        <w:t>(</w:t>
      </w:r>
      <w:r w:rsidR="00235BC3" w:rsidRPr="00C27272">
        <w:rPr>
          <w:rFonts w:ascii="TimesNewRomanPSMT" w:hAnsi="TimesNewRomanPSMT" w:cs="TimesNewRomanPSMT"/>
        </w:rPr>
        <w:t>případně dalších o</w:t>
      </w:r>
      <w:r w:rsidR="00F81297" w:rsidRPr="00C27272">
        <w:rPr>
          <w:rFonts w:ascii="TimesNewRomanPSMT" w:hAnsi="TimesNewRomanPSMT" w:cs="TimesNewRomanPSMT"/>
        </w:rPr>
        <w:t>kolností</w:t>
      </w:r>
      <w:r w:rsidRPr="00C27272">
        <w:rPr>
          <w:rFonts w:ascii="TimesNewRomanPSMT" w:hAnsi="TimesNewRomanPSMT" w:cs="TimesNewRomanPSMT"/>
        </w:rPr>
        <w:t>)</w:t>
      </w:r>
      <w:r w:rsidR="00F81297" w:rsidRPr="00DB6DEF">
        <w:rPr>
          <w:rFonts w:ascii="TimesNewRomanPSMT" w:hAnsi="TimesNewRomanPSMT" w:cs="TimesNewRomanPSMT"/>
          <w:sz w:val="16"/>
          <w:szCs w:val="16"/>
        </w:rPr>
        <w:t xml:space="preserve"> </w:t>
      </w:r>
      <w:r w:rsidR="00F81297">
        <w:rPr>
          <w:rFonts w:ascii="TimesNewRomanPSMT" w:hAnsi="TimesNewRomanPSMT" w:cs="TimesNewRomanPSMT"/>
          <w:sz w:val="24"/>
          <w:szCs w:val="24"/>
        </w:rPr>
        <w:t>pedagog posoudí,</w:t>
      </w:r>
      <w:r w:rsidR="00F81297" w:rsidRPr="00DB6DEF">
        <w:rPr>
          <w:rFonts w:ascii="TimesNewRomanPSMT" w:hAnsi="TimesNewRomanPSMT" w:cs="TimesNewRomanPSMT"/>
          <w:sz w:val="16"/>
          <w:szCs w:val="16"/>
        </w:rPr>
        <w:t xml:space="preserve"> </w:t>
      </w:r>
      <w:r w:rsidR="00DB6DEF">
        <w:rPr>
          <w:rFonts w:ascii="TimesNewRomanPSMT" w:hAnsi="TimesNewRomanPSMT" w:cs="TimesNewRomanPSMT"/>
          <w:sz w:val="24"/>
          <w:szCs w:val="24"/>
        </w:rPr>
        <w:t xml:space="preserve">zda </w:t>
      </w:r>
      <w:proofErr w:type="spellStart"/>
      <w:r w:rsidR="00DB6DEF">
        <w:rPr>
          <w:rFonts w:ascii="TimesNewRomanPSMT" w:hAnsi="TimesNewRomanPSMT" w:cs="TimesNewRomanPSMT"/>
          <w:sz w:val="24"/>
          <w:szCs w:val="24"/>
        </w:rPr>
        <w:t>žá</w:t>
      </w:r>
      <w:proofErr w:type="spellEnd"/>
      <w:r w:rsidR="00DB6DEF">
        <w:rPr>
          <w:rFonts w:ascii="TimesNewRomanPSMT" w:hAnsi="TimesNewRomanPSMT" w:cs="TimesNewRomanPSMT"/>
          <w:sz w:val="24"/>
          <w:szCs w:val="24"/>
        </w:rPr>
        <w:t>-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235BC3">
        <w:rPr>
          <w:rFonts w:ascii="TimesNewRomanPSMT" w:hAnsi="TimesNewRomanPSMT" w:cs="TimesNewRomanPSMT"/>
          <w:sz w:val="32"/>
          <w:szCs w:val="32"/>
        </w:rPr>
        <w:t xml:space="preserve"> </w:t>
      </w:r>
      <w:proofErr w:type="spellStart"/>
      <w:r w:rsidR="006E7595">
        <w:rPr>
          <w:rFonts w:ascii="TimesNewRomanPSMT" w:hAnsi="TimesNewRomanPSMT" w:cs="TimesNewRomanPSMT"/>
          <w:sz w:val="24"/>
          <w:szCs w:val="24"/>
        </w:rPr>
        <w:t>kovi</w:t>
      </w:r>
      <w:proofErr w:type="spellEnd"/>
      <w:r w:rsidR="006E7595">
        <w:rPr>
          <w:rFonts w:ascii="TimesNewRomanPSMT" w:hAnsi="TimesNewRomanPSMT" w:cs="TimesNewRomanPSMT"/>
          <w:sz w:val="24"/>
          <w:szCs w:val="24"/>
        </w:rPr>
        <w:t xml:space="preserve"> n</w:t>
      </w:r>
      <w:r>
        <w:rPr>
          <w:rFonts w:ascii="TimesNewRomanPSMT" w:hAnsi="TimesNewRomanPSMT" w:cs="TimesNewRomanPSMT"/>
          <w:sz w:val="24"/>
          <w:szCs w:val="24"/>
        </w:rPr>
        <w:t>ehrozí nějaké nebezpečí.</w:t>
      </w:r>
    </w:p>
    <w:p w:rsidR="00C27272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(3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) V případě, kdy je žák pod vlivem alkoholu do té </w:t>
      </w:r>
      <w:r>
        <w:rPr>
          <w:rFonts w:ascii="TimesNewRomanPSMT" w:hAnsi="TimesNewRomanPSMT" w:cs="TimesNewRomanPSMT"/>
          <w:sz w:val="24"/>
          <w:szCs w:val="24"/>
        </w:rPr>
        <w:t>míry,</w:t>
      </w:r>
      <w:r w:rsidRPr="00AA3E63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že je ohrožen na zdraví</w:t>
      </w:r>
      <w:r w:rsidR="00235BC3">
        <w:rPr>
          <w:rFonts w:ascii="TimesNewRomanPSMT" w:hAnsi="TimesNewRomanPSMT" w:cs="TimesNewRomanPSMT"/>
          <w:sz w:val="24"/>
          <w:szCs w:val="24"/>
        </w:rPr>
        <w:t>,</w:t>
      </w:r>
      <w:r w:rsidR="00235BC3" w:rsidRPr="00AA3E63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zajistí </w:t>
      </w:r>
      <w:r>
        <w:rPr>
          <w:rFonts w:ascii="TimesNewRomanPSMT" w:hAnsi="TimesNewRomanPSMT" w:cs="TimesNewRomanPSMT"/>
          <w:sz w:val="24"/>
          <w:szCs w:val="24"/>
        </w:rPr>
        <w:t xml:space="preserve">pedagog, aby  </w:t>
      </w:r>
    </w:p>
    <w:p w:rsidR="00235BC3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Pr="00C27272">
        <w:rPr>
          <w:rFonts w:ascii="TimesNewRomanPSMT" w:hAnsi="TimesNewRomanPSMT" w:cs="TimesNewRomanPSMT"/>
          <w:sz w:val="28"/>
          <w:szCs w:val="28"/>
        </w:rPr>
        <w:t xml:space="preserve"> </w:t>
      </w:r>
      <w:r w:rsidRPr="00C27272">
        <w:rPr>
          <w:rFonts w:ascii="TimesNewRomanPSMT" w:hAnsi="TimesNewRomanPSMT" w:cs="TimesNewRomanPSMT"/>
          <w:sz w:val="32"/>
          <w:szCs w:val="32"/>
        </w:rPr>
        <w:t xml:space="preserve"> </w:t>
      </w:r>
      <w:r w:rsidR="00F81297">
        <w:rPr>
          <w:rFonts w:ascii="TimesNewRomanPSMT" w:hAnsi="TimesNewRomanPSMT" w:cs="TimesNewRomanPSMT"/>
          <w:sz w:val="24"/>
          <w:szCs w:val="24"/>
        </w:rPr>
        <w:t>š</w:t>
      </w:r>
      <w:r w:rsidR="00235BC3">
        <w:rPr>
          <w:rFonts w:ascii="TimesNewRomanPSMT" w:hAnsi="TimesNewRomanPSMT" w:cs="TimesNewRomanPSMT"/>
          <w:sz w:val="24"/>
          <w:szCs w:val="24"/>
        </w:rPr>
        <w:t>ko</w:t>
      </w:r>
      <w:r w:rsidR="006E7595">
        <w:rPr>
          <w:rFonts w:ascii="TimesNewRomanPSMT" w:hAnsi="TimesNewRomanPSMT" w:cs="TimesNewRomanPSMT"/>
          <w:sz w:val="24"/>
          <w:szCs w:val="24"/>
        </w:rPr>
        <w:t>la při</w:t>
      </w:r>
      <w:r>
        <w:rPr>
          <w:rFonts w:ascii="TimesNewRomanPSMT" w:hAnsi="TimesNewRomanPSMT" w:cs="TimesNewRomanPSMT"/>
          <w:sz w:val="24"/>
          <w:szCs w:val="24"/>
        </w:rPr>
        <w:t>volala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lékařsk</w:t>
      </w:r>
      <w:r>
        <w:rPr>
          <w:rFonts w:ascii="TimesNewRomanPSMT" w:hAnsi="TimesNewRomanPSMT" w:cs="TimesNewRomanPSMT"/>
          <w:sz w:val="24"/>
          <w:szCs w:val="24"/>
        </w:rPr>
        <w:t>ou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službu první pomoci.</w:t>
      </w:r>
    </w:p>
    <w:p w:rsidR="00F81297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(4</w:t>
      </w:r>
      <w:r w:rsidR="005824E1">
        <w:rPr>
          <w:rFonts w:ascii="TimesNewRomanPSMT" w:hAnsi="TimesNewRomanPSMT" w:cs="TimesNewRomanPSMT"/>
          <w:sz w:val="24"/>
          <w:szCs w:val="24"/>
        </w:rPr>
        <w:t>) Jestli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že žák </w:t>
      </w:r>
      <w:r w:rsidR="006E7595">
        <w:rPr>
          <w:rFonts w:ascii="TimesNewRomanPSMT" w:hAnsi="TimesNewRomanPSMT" w:cs="TimesNewRomanPSMT"/>
          <w:sz w:val="24"/>
          <w:szCs w:val="24"/>
        </w:rPr>
        <w:t>není schopný pokračovat ve vzdělá</w:t>
      </w:r>
      <w:r w:rsidR="00AA3E63">
        <w:rPr>
          <w:rFonts w:ascii="TimesNewRomanPSMT" w:hAnsi="TimesNewRomanPSMT" w:cs="TimesNewRomanPSMT"/>
          <w:sz w:val="24"/>
          <w:szCs w:val="24"/>
        </w:rPr>
        <w:t xml:space="preserve">vání, vyrozumí škola </w:t>
      </w:r>
      <w:r w:rsidR="00F81297">
        <w:rPr>
          <w:rFonts w:ascii="TimesNewRomanPSMT" w:hAnsi="TimesNewRomanPSMT" w:cs="TimesNewRomanPSMT"/>
          <w:sz w:val="24"/>
          <w:szCs w:val="24"/>
        </w:rPr>
        <w:t>ZZŽ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a vyzve jej, </w:t>
      </w:r>
      <w:r w:rsidR="00AA3E63">
        <w:rPr>
          <w:rFonts w:ascii="TimesNewRomanPSMT" w:hAnsi="TimesNewRomanPSMT" w:cs="TimesNewRomanPSMT"/>
          <w:sz w:val="24"/>
          <w:szCs w:val="24"/>
        </w:rPr>
        <w:t>aby</w:t>
      </w:r>
      <w:r w:rsidR="005824E1">
        <w:rPr>
          <w:rFonts w:ascii="TimesNewRomanPSMT" w:hAnsi="TimesNewRomanPSMT" w:cs="TimesNewRomanPSMT"/>
          <w:sz w:val="24"/>
          <w:szCs w:val="24"/>
        </w:rPr>
        <w:t xml:space="preserve"> si dítě </w:t>
      </w:r>
    </w:p>
    <w:p w:rsidR="00235BC3" w:rsidRDefault="00F81297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F81297">
        <w:rPr>
          <w:rFonts w:ascii="TimesNewRomanPSMT" w:hAnsi="TimesNewRomanPSMT" w:cs="TimesNewRomanPSMT"/>
          <w:sz w:val="32"/>
          <w:szCs w:val="32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vyzvedl, </w:t>
      </w:r>
      <w:r w:rsidR="00AA3E63">
        <w:rPr>
          <w:rFonts w:ascii="TimesNewRomanPSMT" w:hAnsi="TimesNewRomanPSMT" w:cs="TimesNewRomanPSMT"/>
          <w:sz w:val="24"/>
          <w:szCs w:val="24"/>
        </w:rPr>
        <w:t xml:space="preserve">protože </w:t>
      </w:r>
      <w:r w:rsidR="005824E1">
        <w:rPr>
          <w:rFonts w:ascii="TimesNewRomanPSMT" w:hAnsi="TimesNewRomanPSMT" w:cs="TimesNewRomanPSMT"/>
          <w:sz w:val="24"/>
          <w:szCs w:val="24"/>
        </w:rPr>
        <w:t xml:space="preserve">žák </w:t>
      </w:r>
      <w:r w:rsidR="00AA3E63">
        <w:rPr>
          <w:rFonts w:ascii="TimesNewRomanPSMT" w:hAnsi="TimesNewRomanPSMT" w:cs="TimesNewRomanPSMT"/>
          <w:sz w:val="24"/>
          <w:szCs w:val="24"/>
        </w:rPr>
        <w:t>není zdravotně způsobil</w:t>
      </w:r>
      <w:r w:rsidR="005824E1">
        <w:rPr>
          <w:rFonts w:ascii="TimesNewRomanPSMT" w:hAnsi="TimesNewRomanPSMT" w:cs="TimesNewRomanPSMT"/>
          <w:sz w:val="24"/>
          <w:szCs w:val="24"/>
        </w:rPr>
        <w:t>ý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k pobytu ve škole.</w:t>
      </w:r>
    </w:p>
    <w:p w:rsidR="00235BC3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(5</w:t>
      </w:r>
      <w:r w:rsidR="005824E1">
        <w:rPr>
          <w:rFonts w:ascii="TimesNewRomanPSMT" w:hAnsi="TimesNewRomanPSMT" w:cs="TimesNewRomanPSMT"/>
          <w:sz w:val="24"/>
          <w:szCs w:val="24"/>
        </w:rPr>
        <w:t>) N</w:t>
      </w:r>
      <w:r w:rsidR="00235BC3">
        <w:rPr>
          <w:rFonts w:ascii="TimesNewRomanPSMT" w:hAnsi="TimesNewRomanPSMT" w:cs="TimesNewRomanPSMT"/>
          <w:sz w:val="24"/>
          <w:szCs w:val="24"/>
        </w:rPr>
        <w:t>ení</w:t>
      </w:r>
      <w:r w:rsidR="005824E1">
        <w:rPr>
          <w:rFonts w:ascii="TimesNewRomanPSMT" w:hAnsi="TimesNewRomanPSMT" w:cs="TimesNewRomanPSMT"/>
          <w:sz w:val="24"/>
          <w:szCs w:val="24"/>
        </w:rPr>
        <w:t>-li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r w:rsidR="00F81297">
        <w:rPr>
          <w:rFonts w:ascii="TimesNewRomanPSMT" w:hAnsi="TimesNewRomanPSMT" w:cs="TimesNewRomanPSMT"/>
          <w:sz w:val="24"/>
          <w:szCs w:val="24"/>
        </w:rPr>
        <w:t>ZZŽ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dostupný, vyrozumí škola OSPOD Olomouc a vyčká jeho pokynů.</w:t>
      </w:r>
    </w:p>
    <w:p w:rsidR="00235BC3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(6</w:t>
      </w:r>
      <w:r w:rsidR="00F81297">
        <w:rPr>
          <w:rFonts w:ascii="TimesNewRomanPSMT" w:hAnsi="TimesNewRomanPSMT" w:cs="TimesNewRomanPSMT"/>
          <w:sz w:val="24"/>
          <w:szCs w:val="24"/>
        </w:rPr>
        <w:t>) ZZŽ ohlásí škola</w:t>
      </w:r>
      <w:r w:rsidR="00235BC3">
        <w:rPr>
          <w:rFonts w:ascii="TimesNewRomanPSMT" w:hAnsi="TimesNewRomanPSMT" w:cs="TimesNewRomanPSMT"/>
          <w:sz w:val="24"/>
          <w:szCs w:val="24"/>
        </w:rPr>
        <w:t>, že žák konzumoval alkohol ve škole i v případě, kdy je žák schopen výuky.</w:t>
      </w:r>
    </w:p>
    <w:p w:rsidR="00235BC3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</w:t>
      </w:r>
      <w:r w:rsidR="00235BC3">
        <w:rPr>
          <w:rFonts w:ascii="TimesNewRomanPSMT" w:hAnsi="TimesNewRomanPSMT" w:cs="TimesNewRomanPSMT"/>
          <w:sz w:val="24"/>
          <w:szCs w:val="24"/>
        </w:rPr>
        <w:t>) Jestliže se situace opakuje, splní škola oznamovací povinnost k</w:t>
      </w:r>
      <w:r w:rsidR="00F81297">
        <w:rPr>
          <w:rFonts w:ascii="TimesNewRomanPSMT" w:hAnsi="TimesNewRomanPSMT" w:cs="TimesNewRomanPSMT"/>
          <w:sz w:val="24"/>
          <w:szCs w:val="24"/>
        </w:rPr>
        <w:t> </w:t>
      </w:r>
      <w:r w:rsidR="00235BC3">
        <w:rPr>
          <w:rFonts w:ascii="TimesNewRomanPSMT" w:hAnsi="TimesNewRomanPSMT" w:cs="TimesNewRomanPSMT"/>
          <w:sz w:val="24"/>
          <w:szCs w:val="24"/>
        </w:rPr>
        <w:t>OSPOD</w:t>
      </w:r>
      <w:r w:rsidR="00F81297">
        <w:rPr>
          <w:rFonts w:ascii="TimesNewRomanPSMT" w:hAnsi="TimesNewRomanPSMT" w:cs="TimesNewRomanPSMT"/>
          <w:sz w:val="24"/>
          <w:szCs w:val="24"/>
        </w:rPr>
        <w:t xml:space="preserve"> Olomouc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692EB5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(8</w:t>
      </w:r>
      <w:r w:rsidR="00235BC3">
        <w:rPr>
          <w:rFonts w:ascii="TimesNewRomanPSMT" w:hAnsi="TimesNewRomanPSMT" w:cs="TimesNewRomanPSMT"/>
          <w:sz w:val="24"/>
          <w:szCs w:val="24"/>
        </w:rPr>
        <w:t>) Z konzumace alkoholu ve škole je třeba vyvodi</w:t>
      </w:r>
      <w:r w:rsidR="00692EB5">
        <w:rPr>
          <w:rFonts w:ascii="TimesNewRomanPSMT" w:hAnsi="TimesNewRomanPSMT" w:cs="TimesNewRomanPSMT"/>
          <w:sz w:val="24"/>
          <w:szCs w:val="24"/>
        </w:rPr>
        <w:t>t sankce dle ŠŘ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. Za nebezpečné a protiprávní </w:t>
      </w:r>
    </w:p>
    <w:p w:rsidR="00235BC3" w:rsidRDefault="00692EB5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692EB5">
        <w:rPr>
          <w:rFonts w:ascii="TimesNewRomanPSMT" w:hAnsi="TimesNewRomanPSMT" w:cs="TimesNewRomanPSMT"/>
          <w:sz w:val="32"/>
          <w:szCs w:val="32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jednání </w:t>
      </w:r>
      <w:r w:rsidR="00AA3E63">
        <w:rPr>
          <w:rFonts w:ascii="TimesNewRomanPSMT" w:hAnsi="TimesNewRomanPSMT" w:cs="TimesNewRomanPSMT"/>
          <w:sz w:val="24"/>
          <w:szCs w:val="24"/>
        </w:rPr>
        <w:t>je považováno i navádění spolu</w:t>
      </w:r>
      <w:r w:rsidR="00235BC3">
        <w:rPr>
          <w:rFonts w:ascii="TimesNewRomanPSMT" w:hAnsi="TimesNewRomanPSMT" w:cs="TimesNewRomanPSMT"/>
          <w:sz w:val="24"/>
          <w:szCs w:val="24"/>
        </w:rPr>
        <w:t>žáků k užívání alkoholických nápojů.</w:t>
      </w:r>
    </w:p>
    <w:p w:rsidR="00692EB5" w:rsidRDefault="00C27272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(9</w:t>
      </w:r>
      <w:r w:rsidR="00235BC3">
        <w:rPr>
          <w:rFonts w:ascii="TimesNewRomanPSMT" w:hAnsi="TimesNewRomanPSMT" w:cs="TimesNewRomanPSMT"/>
          <w:sz w:val="24"/>
          <w:szCs w:val="24"/>
        </w:rPr>
        <w:t>) V případě podezření na intoxikaci žáka může pedagog</w:t>
      </w:r>
      <w:r w:rsidR="00692EB5">
        <w:rPr>
          <w:rFonts w:ascii="TimesNewRomanPSMT" w:hAnsi="TimesNewRomanPSMT" w:cs="TimesNewRomanPSMT"/>
          <w:sz w:val="24"/>
          <w:szCs w:val="24"/>
        </w:rPr>
        <w:t xml:space="preserve"> zavolat PČR k provedení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test</w:t>
      </w:r>
      <w:r w:rsidR="00692EB5">
        <w:rPr>
          <w:rFonts w:ascii="TimesNewRomanPSMT" w:hAnsi="TimesNewRomanPSMT" w:cs="TimesNewRomanPSMT"/>
          <w:sz w:val="24"/>
          <w:szCs w:val="24"/>
        </w:rPr>
        <w:t>u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na </w:t>
      </w:r>
      <w:proofErr w:type="spellStart"/>
      <w:r w:rsidR="00692EB5">
        <w:rPr>
          <w:rFonts w:ascii="TimesNewRomanPSMT" w:hAnsi="TimesNewRomanPSMT" w:cs="TimesNewRomanPSMT"/>
          <w:sz w:val="24"/>
          <w:szCs w:val="24"/>
        </w:rPr>
        <w:t>p</w:t>
      </w:r>
      <w:r w:rsidR="00235BC3">
        <w:rPr>
          <w:rFonts w:ascii="TimesNewRomanPSMT" w:hAnsi="TimesNewRomanPSMT" w:cs="TimesNewRomanPSMT"/>
          <w:sz w:val="24"/>
          <w:szCs w:val="24"/>
        </w:rPr>
        <w:t>říto</w:t>
      </w:r>
      <w:r w:rsidR="00692EB5">
        <w:rPr>
          <w:rFonts w:ascii="TimesNewRomanPSMT" w:hAnsi="TimesNewRomanPSMT" w:cs="TimesNewRomanPSMT"/>
          <w:sz w:val="24"/>
          <w:szCs w:val="24"/>
        </w:rPr>
        <w:t>m</w:t>
      </w:r>
      <w:proofErr w:type="spellEnd"/>
      <w:r w:rsidR="00692EB5">
        <w:rPr>
          <w:rFonts w:ascii="TimesNewRomanPSMT" w:hAnsi="TimesNewRomanPSMT" w:cs="TimesNewRomanPSMT"/>
          <w:sz w:val="24"/>
          <w:szCs w:val="24"/>
        </w:rPr>
        <w:t xml:space="preserve">-  </w:t>
      </w:r>
    </w:p>
    <w:p w:rsidR="00235BC3" w:rsidRDefault="00235BC3" w:rsidP="00692EB5">
      <w:pPr>
        <w:autoSpaceDE w:val="0"/>
        <w:autoSpaceDN w:val="0"/>
        <w:adjustRightInd w:val="0"/>
        <w:spacing w:after="0" w:line="240" w:lineRule="auto"/>
        <w:ind w:left="315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nost</w:t>
      </w:r>
      <w:proofErr w:type="spellEnd"/>
      <w:r w:rsidR="00692EB5">
        <w:rPr>
          <w:rFonts w:ascii="TimesNewRomanPSMT" w:hAnsi="TimesNewRomanPSMT" w:cs="TimesNewRomanPSMT"/>
          <w:sz w:val="24"/>
          <w:szCs w:val="24"/>
        </w:rPr>
        <w:t xml:space="preserve"> alkoholu </w:t>
      </w:r>
      <w:r w:rsidR="00692EB5" w:rsidRPr="00AA3E63">
        <w:rPr>
          <w:rFonts w:ascii="TimesNewRomanPSMT" w:hAnsi="TimesNewRomanPSMT" w:cs="TimesNewRomanPSMT"/>
        </w:rPr>
        <w:t>(dechová zkouška)</w:t>
      </w:r>
      <w:r w:rsidR="00692EB5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Pokud je výsledek testu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pozitivní, postupuje pedagog obdobným postupem</w:t>
      </w:r>
      <w:r w:rsidR="00954621">
        <w:rPr>
          <w:rFonts w:ascii="TimesNewRomanPSMT" w:hAnsi="TimesNewRomanPSMT" w:cs="TimesNewRomanPSMT"/>
          <w:sz w:val="24"/>
          <w:szCs w:val="24"/>
        </w:rPr>
        <w:t>, jak</w:t>
      </w:r>
      <w:r>
        <w:rPr>
          <w:rFonts w:ascii="TimesNewRomanPSMT" w:hAnsi="TimesNewRomanPSMT" w:cs="TimesNewRomanPSMT"/>
          <w:sz w:val="24"/>
          <w:szCs w:val="24"/>
        </w:rPr>
        <w:t xml:space="preserve"> je uvedeno od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bodu 3</w:t>
      </w:r>
      <w:r w:rsidR="00692EB5">
        <w:rPr>
          <w:rFonts w:ascii="TimesNewRomanPSMT" w:hAnsi="TimesNewRomanPSMT" w:cs="TimesNewRomanPSMT"/>
          <w:sz w:val="24"/>
          <w:szCs w:val="24"/>
        </w:rPr>
        <w:t xml:space="preserve"> níže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692EB5">
        <w:rPr>
          <w:rFonts w:ascii="TimesNewRomanPSMT" w:hAnsi="TimesNewRomanPSMT" w:cs="TimesNewRomanPSMT"/>
          <w:sz w:val="24"/>
          <w:szCs w:val="24"/>
        </w:rPr>
        <w:t xml:space="preserve">O události </w:t>
      </w:r>
      <w:r>
        <w:rPr>
          <w:rFonts w:ascii="TimesNewRomanPSMT" w:hAnsi="TimesNewRomanPSMT" w:cs="TimesNewRomanPSMT"/>
          <w:sz w:val="24"/>
          <w:szCs w:val="24"/>
        </w:rPr>
        <w:t>pedagog</w:t>
      </w:r>
      <w:r w:rsidR="00AA3E63">
        <w:rPr>
          <w:rFonts w:ascii="TimesNewRomanPSMT" w:hAnsi="TimesNewRomanPSMT" w:cs="TimesNewRomanPSMT"/>
          <w:sz w:val="24"/>
          <w:szCs w:val="24"/>
        </w:rPr>
        <w:t xml:space="preserve"> informuje </w:t>
      </w:r>
      <w:r w:rsidR="00692EB5">
        <w:rPr>
          <w:rFonts w:ascii="TimesNewRomanPSMT" w:hAnsi="TimesNewRomanPSMT" w:cs="TimesNewRomanPSMT"/>
          <w:sz w:val="24"/>
          <w:szCs w:val="24"/>
        </w:rPr>
        <w:t>vedení školy</w:t>
      </w:r>
      <w:r w:rsidR="00AA3E63">
        <w:rPr>
          <w:rFonts w:ascii="TimesNewRomanPSMT" w:hAnsi="TimesNewRomanPSMT" w:cs="TimesNewRomanPSMT"/>
          <w:sz w:val="24"/>
          <w:szCs w:val="24"/>
        </w:rPr>
        <w:t xml:space="preserve"> a TU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E26515" w:rsidRDefault="00E26515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Pr="006C12B8" w:rsidRDefault="00014245" w:rsidP="00DB6DE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>NÁLEZ ALKOHOLU</w:t>
      </w:r>
    </w:p>
    <w:p w:rsidR="00235BC3" w:rsidRDefault="00AA3E6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V případě, kdy pedagog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r w:rsidR="0035416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nalezne </w:t>
      </w:r>
      <w:r w:rsidR="00235BC3">
        <w:rPr>
          <w:rFonts w:ascii="TimesNewRomanPS-BoldMT" w:hAnsi="TimesNewRomanPS-BoldMT" w:cs="TimesNewRomanPS-BoldMT"/>
          <w:b/>
          <w:bCs/>
          <w:sz w:val="24"/>
          <w:szCs w:val="24"/>
        </w:rPr>
        <w:t>alkohol</w:t>
      </w:r>
      <w:r w:rsidR="0035416C">
        <w:rPr>
          <w:rFonts w:ascii="TimesNewRomanPSMT" w:hAnsi="TimesNewRomanPSMT" w:cs="TimesNewRomanPSMT"/>
          <w:sz w:val="24"/>
          <w:szCs w:val="24"/>
        </w:rPr>
        <w:t>, postupuje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235BC3">
        <w:rPr>
          <w:rFonts w:ascii="TimesNewRomanPSMT" w:hAnsi="TimesNewRomanPSMT" w:cs="TimesNewRomanPSMT"/>
          <w:sz w:val="24"/>
          <w:szCs w:val="24"/>
        </w:rPr>
        <w:t>takto</w:t>
      </w:r>
      <w:r w:rsidR="0035416C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:</w:t>
      </w:r>
      <w:proofErr w:type="gramEnd"/>
    </w:p>
    <w:p w:rsidR="00235BC3" w:rsidRDefault="0035416C" w:rsidP="009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Tekutinu nepodrobuje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žádnému testu ke zjištění jeho chemické</w:t>
      </w:r>
      <w:r>
        <w:rPr>
          <w:rFonts w:ascii="TimesNewRomanPSMT" w:hAnsi="TimesNewRomanPSMT" w:cs="TimesNewRomanPSMT"/>
          <w:sz w:val="24"/>
          <w:szCs w:val="24"/>
        </w:rPr>
        <w:t>ho složení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O nálezu ihned uvědomí vedení školy.</w:t>
      </w:r>
    </w:p>
    <w:p w:rsidR="00235BC3" w:rsidRDefault="005824E1" w:rsidP="009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Nalezenou tekutinu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vedení školy </w:t>
      </w:r>
      <w:r>
        <w:rPr>
          <w:rFonts w:ascii="TimesNewRomanPSMT" w:hAnsi="TimesNewRomanPSMT" w:cs="TimesNewRomanPSMT"/>
          <w:sz w:val="24"/>
          <w:szCs w:val="24"/>
        </w:rPr>
        <w:t xml:space="preserve">bezpečně uschová </w:t>
      </w:r>
      <w:r w:rsidR="00235BC3">
        <w:rPr>
          <w:rFonts w:ascii="TimesNewRomanPSMT" w:hAnsi="TimesNewRomanPSMT" w:cs="TimesNewRomanPSMT"/>
          <w:sz w:val="24"/>
          <w:szCs w:val="24"/>
        </w:rPr>
        <w:t>pro případ usvědčujícího důkazu.</w:t>
      </w:r>
    </w:p>
    <w:p w:rsidR="00235BC3" w:rsidRDefault="00AA3E6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(2) V případě, kdy pedagog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-BoldMT" w:hAnsi="TimesNewRomanPS-BoldMT" w:cs="TimesNewRomanPS-BoldMT"/>
          <w:b/>
          <w:bCs/>
          <w:sz w:val="24"/>
          <w:szCs w:val="24"/>
        </w:rPr>
        <w:t>zadrží u některého žáka alkohol</w:t>
      </w:r>
      <w:r w:rsidR="0035416C">
        <w:rPr>
          <w:rFonts w:ascii="TimesNewRomanPSMT" w:hAnsi="TimesNewRomanPSMT" w:cs="TimesNewRomanPSMT"/>
          <w:sz w:val="24"/>
          <w:szCs w:val="24"/>
        </w:rPr>
        <w:t>, postupuje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235BC3">
        <w:rPr>
          <w:rFonts w:ascii="TimesNewRomanPSMT" w:hAnsi="TimesNewRomanPSMT" w:cs="TimesNewRomanPSMT"/>
          <w:sz w:val="24"/>
          <w:szCs w:val="24"/>
        </w:rPr>
        <w:t>takto</w:t>
      </w:r>
      <w:r w:rsidR="0035416C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:</w:t>
      </w:r>
      <w:proofErr w:type="gramEnd"/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35416C">
        <w:rPr>
          <w:rFonts w:ascii="TimesNewRomanPSMT" w:hAnsi="TimesNewRomanPSMT" w:cs="TimesNewRomanPSMT"/>
          <w:sz w:val="24"/>
          <w:szCs w:val="24"/>
        </w:rPr>
        <w:t xml:space="preserve">) Zabavenou tekutinu nepodrobuje </w:t>
      </w:r>
      <w:r>
        <w:rPr>
          <w:rFonts w:ascii="TimesNewRomanPSMT" w:hAnsi="TimesNewRomanPSMT" w:cs="TimesNewRomanPSMT"/>
          <w:sz w:val="24"/>
          <w:szCs w:val="24"/>
        </w:rPr>
        <w:t xml:space="preserve">žádnému testu ke zjištění její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chemické</w:t>
      </w:r>
      <w:r w:rsidR="0035416C">
        <w:rPr>
          <w:rFonts w:ascii="TimesNewRomanPSMT" w:hAnsi="TimesNewRomanPSMT" w:cs="TimesNewRomanPSMT"/>
          <w:sz w:val="24"/>
          <w:szCs w:val="24"/>
        </w:rPr>
        <w:t>ho</w:t>
      </w:r>
      <w:proofErr w:type="gramEnd"/>
      <w:r w:rsidR="0035416C">
        <w:rPr>
          <w:rFonts w:ascii="TimesNewRomanPSMT" w:hAnsi="TimesNewRomanPSMT" w:cs="TimesNewRomanPSMT"/>
          <w:sz w:val="24"/>
          <w:szCs w:val="24"/>
        </w:rPr>
        <w:t xml:space="preserve"> složení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AA3E63" w:rsidP="009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O nálezu bez prodlení </w:t>
      </w:r>
      <w:r w:rsidR="00235BC3">
        <w:rPr>
          <w:rFonts w:ascii="TimesNewRomanPSMT" w:hAnsi="TimesNewRomanPSMT" w:cs="TimesNewRomanPSMT"/>
          <w:sz w:val="24"/>
          <w:szCs w:val="24"/>
        </w:rPr>
        <w:t>uvědomí vedení školy.</w:t>
      </w:r>
    </w:p>
    <w:p w:rsidR="00235BC3" w:rsidRDefault="00AA3E63" w:rsidP="009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Pedagog nález oznámí</w:t>
      </w:r>
      <w:r w:rsidR="0035416C">
        <w:rPr>
          <w:rFonts w:ascii="TimesNewRomanPSMT" w:hAnsi="TimesNewRomanPSMT" w:cs="TimesNewRomanPSMT"/>
          <w:sz w:val="24"/>
          <w:szCs w:val="24"/>
        </w:rPr>
        <w:t xml:space="preserve"> ZZŽ</w:t>
      </w:r>
      <w:r>
        <w:rPr>
          <w:rFonts w:ascii="TimesNewRomanPSMT" w:hAnsi="TimesNewRomanPSMT" w:cs="TimesNewRomanPSMT"/>
          <w:sz w:val="24"/>
          <w:szCs w:val="24"/>
        </w:rPr>
        <w:t xml:space="preserve"> a </w:t>
      </w:r>
      <w:r w:rsidR="00235BC3">
        <w:rPr>
          <w:rFonts w:ascii="TimesNewRomanPSMT" w:hAnsi="TimesNewRomanPSMT" w:cs="TimesNewRomanPSMT"/>
          <w:sz w:val="24"/>
          <w:szCs w:val="24"/>
        </w:rPr>
        <w:t>jedná</w:t>
      </w:r>
      <w:r>
        <w:rPr>
          <w:rFonts w:ascii="TimesNewRomanPSMT" w:hAnsi="TimesNewRomanPSMT" w:cs="TimesNewRomanPSMT"/>
          <w:sz w:val="24"/>
          <w:szCs w:val="24"/>
        </w:rPr>
        <w:t>-li se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o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r w:rsidR="0035416C">
        <w:rPr>
          <w:rFonts w:ascii="TimesNewRomanPSMT" w:hAnsi="TimesNewRomanPSMT" w:cs="TimesNewRomanPSMT"/>
          <w:sz w:val="24"/>
          <w:szCs w:val="24"/>
        </w:rPr>
        <w:t xml:space="preserve">opakování u téhož žáka, </w:t>
      </w:r>
      <w:r>
        <w:rPr>
          <w:rFonts w:ascii="TimesNewRomanPSMT" w:hAnsi="TimesNewRomanPSMT" w:cs="TimesNewRomanPSMT"/>
          <w:sz w:val="24"/>
          <w:szCs w:val="24"/>
        </w:rPr>
        <w:t>je informován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OSPOD</w:t>
      </w:r>
      <w:r w:rsidR="00E26515">
        <w:rPr>
          <w:rFonts w:ascii="TimesNewRomanPSMT" w:hAnsi="TimesNewRomanPSMT" w:cs="TimesNewRomanPSMT"/>
          <w:sz w:val="24"/>
          <w:szCs w:val="24"/>
        </w:rPr>
        <w:t>.</w:t>
      </w:r>
    </w:p>
    <w:p w:rsidR="00E26515" w:rsidRDefault="00E26515" w:rsidP="009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Pr="006C12B8" w:rsidRDefault="00014245" w:rsidP="00DB6DE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>KONZUMACE OPL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85868">
        <w:rPr>
          <w:rFonts w:ascii="TimesNewRomanPSMT" w:hAnsi="TimesNewRomanPSMT" w:cs="TimesNewRomanPSMT"/>
          <w:sz w:val="24"/>
          <w:szCs w:val="24"/>
        </w:rPr>
        <w:t>(1) V</w:t>
      </w:r>
      <w:r w:rsidR="00085868">
        <w:rPr>
          <w:rFonts w:ascii="TimesNewRomanPSMT" w:hAnsi="TimesNewRomanPSMT" w:cs="TimesNewRomanPSMT"/>
          <w:sz w:val="24"/>
          <w:szCs w:val="24"/>
        </w:rPr>
        <w:t> </w:t>
      </w:r>
      <w:r w:rsidRPr="00085868">
        <w:rPr>
          <w:rFonts w:ascii="TimesNewRomanPSMT" w:hAnsi="TimesNewRomanPSMT" w:cs="TimesNewRomanPSMT"/>
          <w:sz w:val="24"/>
          <w:szCs w:val="24"/>
        </w:rPr>
        <w:t>případě</w:t>
      </w:r>
      <w:r w:rsidR="00085868">
        <w:rPr>
          <w:rFonts w:ascii="TimesNewRomanPSMT" w:hAnsi="TimesNewRomanPSMT" w:cs="TimesNewRomanPSMT"/>
          <w:sz w:val="24"/>
          <w:szCs w:val="24"/>
        </w:rPr>
        <w:t xml:space="preserve"> přistižení žáka</w:t>
      </w:r>
      <w:r>
        <w:rPr>
          <w:rFonts w:ascii="TimesNewRomanPSMT" w:hAnsi="TimesNewRomanPSMT" w:cs="TimesNewRomanPSMT"/>
          <w:sz w:val="24"/>
          <w:szCs w:val="24"/>
        </w:rPr>
        <w:t xml:space="preserve"> při konzumaci OPL, je primárně nutné mu v</w:t>
      </w:r>
      <w:r w:rsidR="00E26515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další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konzumaci zabránit.</w:t>
      </w:r>
    </w:p>
    <w:p w:rsidR="00235BC3" w:rsidRDefault="00D53F1D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D53F1D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Pedagog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OPL žákovi odebere a zajistí</w:t>
      </w:r>
      <w:r w:rsidR="00235BC3">
        <w:rPr>
          <w:rFonts w:ascii="TimesNewRomanPSMT" w:hAnsi="TimesNewRomanPSMT" w:cs="TimesNewRomanPSMT"/>
          <w:sz w:val="24"/>
          <w:szCs w:val="24"/>
        </w:rPr>
        <w:t>, aby nemohl v</w:t>
      </w:r>
      <w:r w:rsidR="00E26515">
        <w:rPr>
          <w:rFonts w:ascii="TimesNewRomanPSMT" w:hAnsi="TimesNewRomanPSMT" w:cs="TimesNewRomanPSMT"/>
          <w:sz w:val="24"/>
          <w:szCs w:val="24"/>
        </w:rPr>
        <w:t> </w:t>
      </w:r>
      <w:r w:rsidR="00235BC3">
        <w:rPr>
          <w:rFonts w:ascii="TimesNewRomanPSMT" w:hAnsi="TimesNewRomanPSMT" w:cs="TimesNewRomanPSMT"/>
          <w:sz w:val="24"/>
          <w:szCs w:val="24"/>
        </w:rPr>
        <w:t>konzumaci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pokračovat.</w:t>
      </w:r>
    </w:p>
    <w:p w:rsidR="00235BC3" w:rsidRDefault="00D53F1D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(2) Podle závažnosti stavu žáka 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pedagog </w:t>
      </w:r>
      <w:r w:rsidR="00235BC3">
        <w:rPr>
          <w:rFonts w:ascii="TimesNewRomanPSMT" w:hAnsi="TimesNewRomanPSMT" w:cs="TimesNewRomanPSMT"/>
          <w:sz w:val="24"/>
          <w:szCs w:val="24"/>
        </w:rPr>
        <w:t>posoudí, jestli mu nehrozí nějaké nebezpečí.</w:t>
      </w:r>
    </w:p>
    <w:p w:rsidR="00E26515" w:rsidRDefault="00D53F1D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(3</w:t>
      </w:r>
      <w:r w:rsidR="00235BC3">
        <w:rPr>
          <w:rFonts w:ascii="TimesNewRomanPSMT" w:hAnsi="TimesNewRomanPSMT" w:cs="TimesNewRomanPSMT"/>
          <w:sz w:val="24"/>
          <w:szCs w:val="24"/>
        </w:rPr>
        <w:t>) V případě, kdy je žák pod vlivem OPL do té míry, že je ohrožen na zdraví a životě,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zajistí škola </w:t>
      </w:r>
    </w:p>
    <w:p w:rsidR="00235BC3" w:rsidRDefault="00E26515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Pr="00E26515">
        <w:rPr>
          <w:rFonts w:ascii="TimesNewRomanPSMT" w:hAnsi="TimesNewRomanPSMT" w:cs="TimesNewRomanPSMT"/>
          <w:sz w:val="28"/>
          <w:szCs w:val="28"/>
        </w:rPr>
        <w:t xml:space="preserve">  </w:t>
      </w:r>
      <w:r w:rsidR="005824E1">
        <w:rPr>
          <w:rFonts w:ascii="TimesNewRomanPSMT" w:hAnsi="TimesNewRomanPSMT" w:cs="TimesNewRomanPSMT"/>
          <w:sz w:val="24"/>
          <w:szCs w:val="24"/>
        </w:rPr>
        <w:t xml:space="preserve">nezbytnou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péči a </w:t>
      </w:r>
      <w:r w:rsidR="005824E1">
        <w:rPr>
          <w:rFonts w:ascii="TimesNewRomanPSMT" w:hAnsi="TimesNewRomanPSMT" w:cs="TimesNewRomanPSMT"/>
          <w:sz w:val="24"/>
          <w:szCs w:val="24"/>
        </w:rPr>
        <w:t>při</w:t>
      </w:r>
      <w:r w:rsidR="00235BC3">
        <w:rPr>
          <w:rFonts w:ascii="TimesNewRomanPSMT" w:hAnsi="TimesNewRomanPSMT" w:cs="TimesNewRomanPSMT"/>
          <w:sz w:val="24"/>
          <w:szCs w:val="24"/>
        </w:rPr>
        <w:t>volá lékařskou službu první pomoci.</w:t>
      </w:r>
    </w:p>
    <w:p w:rsidR="00D53F1D" w:rsidRDefault="00D53F1D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(4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) Jestliže akutní nebezpečí nehrozí, </w:t>
      </w:r>
      <w:r>
        <w:rPr>
          <w:rFonts w:ascii="TimesNewRomanPSMT" w:hAnsi="TimesNewRomanPSMT" w:cs="TimesNewRomanPSMT"/>
          <w:sz w:val="24"/>
          <w:szCs w:val="24"/>
        </w:rPr>
        <w:t>pokračuje v plánované činnosti. Co nejdříve z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ajistí vyjádření </w:t>
      </w:r>
    </w:p>
    <w:p w:rsidR="00235BC3" w:rsidRDefault="00D53F1D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D53F1D">
        <w:rPr>
          <w:rFonts w:ascii="TimesNewRomanPSMT" w:hAnsi="TimesNewRomanPSMT" w:cs="TimesNewRomanPSMT"/>
          <w:sz w:val="36"/>
          <w:szCs w:val="3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žáka a vyrozumí vedení školy.</w:t>
      </w:r>
    </w:p>
    <w:p w:rsidR="00085868" w:rsidRDefault="00D53F1D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(5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) V případě, že žák </w:t>
      </w:r>
      <w:r w:rsidR="00476233">
        <w:rPr>
          <w:rFonts w:ascii="TimesNewRomanPSMT" w:hAnsi="TimesNewRomanPSMT" w:cs="TimesNewRomanPSMT"/>
          <w:sz w:val="24"/>
          <w:szCs w:val="24"/>
        </w:rPr>
        <w:t>není schopen pokračovat ve vzdělá</w:t>
      </w:r>
      <w:r w:rsidR="00235BC3">
        <w:rPr>
          <w:rFonts w:ascii="TimesNewRomanPSMT" w:hAnsi="TimesNewRomanPSMT" w:cs="TimesNewRomanPSMT"/>
          <w:sz w:val="24"/>
          <w:szCs w:val="24"/>
        </w:rPr>
        <w:t>vání, vyrozumí škola ihned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r w:rsidR="00085868">
        <w:rPr>
          <w:rFonts w:ascii="TimesNewRomanPSMT" w:hAnsi="TimesNewRomanPSMT" w:cs="TimesNewRomanPSMT"/>
          <w:sz w:val="24"/>
          <w:szCs w:val="24"/>
        </w:rPr>
        <w:t>ZZŽ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a vyzve jej, </w:t>
      </w:r>
    </w:p>
    <w:p w:rsidR="00235BC3" w:rsidRDefault="00476233" w:rsidP="005504BF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aby si dítě neprodleně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vyzvedl, protože není zdravotně</w:t>
      </w:r>
      <w:r w:rsidR="00E2651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způsobilé</w:t>
      </w:r>
      <w:r w:rsidR="005504BF">
        <w:rPr>
          <w:rFonts w:ascii="TimesNewRomanPSMT" w:hAnsi="TimesNewRomanPSMT" w:cs="TimesNewRomanPSMT"/>
          <w:sz w:val="24"/>
          <w:szCs w:val="24"/>
        </w:rPr>
        <w:t xml:space="preserve"> ke vzdělávání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  <w:r w:rsidR="005504BF">
        <w:rPr>
          <w:rFonts w:ascii="TimesNewRomanPSMT" w:hAnsi="TimesNewRomanPSMT" w:cs="TimesNewRomanPSMT"/>
          <w:sz w:val="24"/>
          <w:szCs w:val="24"/>
        </w:rPr>
        <w:t xml:space="preserve"> ZZŽ ohlásí škola konzumaci OPL ve škole i v případě, je-li žák schopen výuky </w:t>
      </w:r>
      <w:r w:rsidR="005824E1">
        <w:rPr>
          <w:rFonts w:ascii="TimesNewRomanPSMT" w:hAnsi="TimesNewRomanPSMT" w:cs="TimesNewRomanPSMT"/>
        </w:rPr>
        <w:t>(plnit pokyny</w:t>
      </w:r>
      <w:r w:rsidR="005504BF">
        <w:rPr>
          <w:rFonts w:ascii="TimesNewRomanPSMT" w:hAnsi="TimesNewRomanPSMT" w:cs="TimesNewRomanPSMT"/>
        </w:rPr>
        <w:t xml:space="preserve"> pedagoga</w:t>
      </w:r>
      <w:r w:rsidR="005504BF" w:rsidRPr="00476233">
        <w:rPr>
          <w:rFonts w:ascii="TimesNewRomanPSMT" w:hAnsi="TimesNewRomanPSMT" w:cs="TimesNewRomanPSMT"/>
        </w:rPr>
        <w:t>)</w:t>
      </w:r>
      <w:r w:rsidR="005504BF">
        <w:rPr>
          <w:rFonts w:ascii="TimesNewRomanPSMT" w:hAnsi="TimesNewRomanPSMT" w:cs="TimesNewRomanPSMT"/>
          <w:sz w:val="24"/>
          <w:szCs w:val="24"/>
        </w:rPr>
        <w:t>.</w:t>
      </w:r>
    </w:p>
    <w:p w:rsidR="005824E1" w:rsidRDefault="00D53F1D" w:rsidP="000858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="00476233">
        <w:rPr>
          <w:rFonts w:ascii="TimesNewRomanPSMT" w:hAnsi="TimesNewRomanPSMT" w:cs="TimesNewRomanPSMT"/>
          <w:sz w:val="24"/>
          <w:szCs w:val="24"/>
        </w:rPr>
        <w:t>6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) Jestliže není </w:t>
      </w:r>
      <w:r w:rsidR="00085868">
        <w:rPr>
          <w:rFonts w:ascii="TimesNewRomanPSMT" w:hAnsi="TimesNewRomanPSMT" w:cs="TimesNewRomanPSMT"/>
          <w:sz w:val="24"/>
          <w:szCs w:val="24"/>
        </w:rPr>
        <w:t>ZZŽ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dostupný, vyrozumí škola </w:t>
      </w:r>
      <w:r w:rsidR="00E26515">
        <w:rPr>
          <w:rFonts w:ascii="TimesNewRomanPSMT" w:hAnsi="TimesNewRomanPSMT" w:cs="TimesNewRomanPSMT"/>
          <w:sz w:val="24"/>
          <w:szCs w:val="24"/>
        </w:rPr>
        <w:t>OSPOD</w:t>
      </w:r>
      <w:r w:rsidR="00085868">
        <w:rPr>
          <w:rFonts w:ascii="TimesNewRomanPSMT" w:hAnsi="TimesNewRomanPSMT" w:cs="TimesNewRomanPSMT"/>
          <w:sz w:val="24"/>
          <w:szCs w:val="24"/>
        </w:rPr>
        <w:t xml:space="preserve"> a vyčká jeho pokynů.</w:t>
      </w:r>
      <w:r w:rsidR="005824E1">
        <w:rPr>
          <w:rFonts w:ascii="TimesNewRomanPSMT" w:hAnsi="TimesNewRomanPSMT" w:cs="TimesNewRomanPSMT"/>
          <w:sz w:val="24"/>
          <w:szCs w:val="24"/>
        </w:rPr>
        <w:t xml:space="preserve"> O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znamovací povinnost </w:t>
      </w:r>
    </w:p>
    <w:p w:rsidR="00235BC3" w:rsidRDefault="005824E1" w:rsidP="000858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5824E1">
        <w:rPr>
          <w:rFonts w:ascii="TimesNewRomanPSMT" w:hAnsi="TimesNewRomanPSMT" w:cs="TimesNewRomanPSMT"/>
          <w:sz w:val="32"/>
          <w:szCs w:val="32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k</w:t>
      </w:r>
      <w:r w:rsidR="00E26515">
        <w:rPr>
          <w:rFonts w:ascii="TimesNewRomanPSMT" w:hAnsi="TimesNewRomanPSMT" w:cs="TimesNewRomanPSMT"/>
          <w:sz w:val="24"/>
          <w:szCs w:val="24"/>
        </w:rPr>
        <w:t> OSPOD Olomouc</w:t>
      </w:r>
      <w:r>
        <w:rPr>
          <w:rFonts w:ascii="TimesNewRomanPSMT" w:hAnsi="TimesNewRomanPSMT" w:cs="TimesNewRomanPSMT"/>
          <w:sz w:val="24"/>
          <w:szCs w:val="24"/>
        </w:rPr>
        <w:t xml:space="preserve"> škola splní v každém případě bez ohledu na sdělení </w:t>
      </w:r>
      <w:r w:rsidRPr="005824E1">
        <w:rPr>
          <w:rFonts w:ascii="TimesNewRomanPSMT" w:hAnsi="TimesNewRomanPSMT" w:cs="TimesNewRomanPSMT"/>
        </w:rPr>
        <w:t>(nesdělení)</w:t>
      </w:r>
      <w:r>
        <w:rPr>
          <w:rFonts w:ascii="TimesNewRomanPSMT" w:hAnsi="TimesNewRomanPSMT" w:cs="TimesNewRomanPSMT"/>
          <w:sz w:val="24"/>
          <w:szCs w:val="24"/>
        </w:rPr>
        <w:t xml:space="preserve"> rodičům</w:t>
      </w:r>
      <w:r w:rsidR="00E26515">
        <w:rPr>
          <w:rFonts w:ascii="TimesNewRomanPSMT" w:hAnsi="TimesNewRomanPSMT" w:cs="TimesNewRomanPSMT"/>
          <w:sz w:val="24"/>
          <w:szCs w:val="24"/>
        </w:rPr>
        <w:t>.</w:t>
      </w:r>
    </w:p>
    <w:p w:rsidR="00476233" w:rsidRDefault="00476233" w:rsidP="004762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 w:rsidR="005504BF"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MT" w:hAnsi="TimesNewRomanPSMT" w:cs="TimesNewRomanPSMT"/>
          <w:sz w:val="24"/>
          <w:szCs w:val="24"/>
        </w:rPr>
        <w:t xml:space="preserve">) Z konzumace OPL </w:t>
      </w:r>
      <w:r w:rsidR="00235BC3">
        <w:rPr>
          <w:rFonts w:ascii="TimesNewRomanPSMT" w:hAnsi="TimesNewRomanPSMT" w:cs="TimesNewRomanPSMT"/>
          <w:sz w:val="24"/>
          <w:szCs w:val="24"/>
        </w:rPr>
        <w:t>je</w:t>
      </w:r>
      <w:r w:rsidR="00085868">
        <w:rPr>
          <w:rFonts w:ascii="TimesNewRomanPSMT" w:hAnsi="TimesNewRomanPSMT" w:cs="TimesNewRomanPSMT"/>
          <w:sz w:val="24"/>
          <w:szCs w:val="24"/>
        </w:rPr>
        <w:t xml:space="preserve"> třeba vyvodit sankce dle ŠŘ.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 w:rsidR="00085868">
        <w:rPr>
          <w:rFonts w:ascii="TimesNewRomanPSMT" w:hAnsi="TimesNewRomanPSMT" w:cs="TimesNewRomanPSMT"/>
          <w:sz w:val="24"/>
          <w:szCs w:val="24"/>
        </w:rPr>
        <w:t>J</w:t>
      </w:r>
      <w:r w:rsidR="00235BC3">
        <w:rPr>
          <w:rFonts w:ascii="TimesNewRomanPSMT" w:hAnsi="TimesNewRomanPSMT" w:cs="TimesNewRomanPSMT"/>
          <w:sz w:val="24"/>
          <w:szCs w:val="24"/>
        </w:rPr>
        <w:t>e nutné</w:t>
      </w:r>
      <w:r w:rsidR="00085868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rozlišovat distributora od uživatele. </w:t>
      </w:r>
    </w:p>
    <w:p w:rsidR="00235BC3" w:rsidRDefault="00235BC3" w:rsidP="005504BF">
      <w:pPr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Uživatel</w:t>
      </w:r>
      <w:r w:rsidR="00476233">
        <w:rPr>
          <w:rFonts w:ascii="TimesNewRomanPSMT" w:hAnsi="TimesNewRomanPSMT" w:cs="TimesNewRomanPSMT"/>
          <w:sz w:val="24"/>
          <w:szCs w:val="24"/>
        </w:rPr>
        <w:t xml:space="preserve"> je nebezpečný jen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sobě,</w:t>
      </w:r>
      <w:r w:rsidRPr="005504BF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distributor vš</w:t>
      </w:r>
      <w:r w:rsidR="00476233">
        <w:rPr>
          <w:rFonts w:ascii="TimesNewRomanPSMT" w:hAnsi="TimesNewRomanPSMT" w:cs="TimesNewRomanPSMT"/>
          <w:sz w:val="24"/>
          <w:szCs w:val="24"/>
        </w:rPr>
        <w:t>em.</w:t>
      </w:r>
      <w:r w:rsidR="00476233" w:rsidRPr="005504BF">
        <w:rPr>
          <w:rFonts w:ascii="TimesNewRomanPSMT" w:hAnsi="TimesNewRomanPSMT" w:cs="TimesNewRomanPSMT"/>
          <w:sz w:val="16"/>
          <w:szCs w:val="16"/>
        </w:rPr>
        <w:t xml:space="preserve"> </w:t>
      </w:r>
      <w:r w:rsidR="00476233">
        <w:rPr>
          <w:rFonts w:ascii="TimesNewRomanPSMT" w:hAnsi="TimesNewRomanPSMT" w:cs="TimesNewRomanPSMT"/>
          <w:sz w:val="24"/>
          <w:szCs w:val="24"/>
        </w:rPr>
        <w:t>Distribuce je trestná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5504BF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užívání</w:t>
      </w:r>
      <w:r w:rsidRPr="005504BF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OPL je </w:t>
      </w:r>
      <w:r w:rsidR="00476233">
        <w:rPr>
          <w:rFonts w:ascii="TimesNewRomanPSMT" w:hAnsi="TimesNewRomanPSMT" w:cs="TimesNewRomanPSMT"/>
          <w:sz w:val="24"/>
          <w:szCs w:val="24"/>
        </w:rPr>
        <w:t>jen poruše-</w:t>
      </w:r>
      <w:r>
        <w:rPr>
          <w:rFonts w:ascii="TimesNewRomanPSMT" w:hAnsi="TimesNewRomanPSMT" w:cs="TimesNewRomanPSMT"/>
          <w:sz w:val="24"/>
          <w:szCs w:val="24"/>
        </w:rPr>
        <w:t>ním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 w:rsidR="005504BF">
        <w:rPr>
          <w:rFonts w:ascii="TimesNewRomanPSMT" w:hAnsi="TimesNewRomanPSMT" w:cs="TimesNewRomanPSMT"/>
          <w:sz w:val="24"/>
          <w:szCs w:val="24"/>
        </w:rPr>
        <w:t>ŠŘ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5504BF">
        <w:rPr>
          <w:rFonts w:ascii="TimesNewRomanPSMT" w:hAnsi="TimesNewRomanPSMT" w:cs="TimesNewRomanPSMT"/>
          <w:sz w:val="24"/>
          <w:szCs w:val="24"/>
        </w:rPr>
        <w:t xml:space="preserve"> Navádění spolužáků k užívání OPL</w:t>
      </w:r>
      <w:r w:rsidR="00085868">
        <w:rPr>
          <w:rFonts w:ascii="TimesNewRomanPSMT" w:hAnsi="TimesNewRomanPSMT" w:cs="TimesNewRomanPSMT"/>
          <w:sz w:val="24"/>
          <w:szCs w:val="24"/>
        </w:rPr>
        <w:t xml:space="preserve"> je považováno</w:t>
      </w:r>
      <w:r>
        <w:rPr>
          <w:rFonts w:ascii="TimesNewRomanPSMT" w:hAnsi="TimesNewRomanPSMT" w:cs="TimesNewRomanPSMT"/>
          <w:sz w:val="24"/>
          <w:szCs w:val="24"/>
        </w:rPr>
        <w:t xml:space="preserve"> za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 w:rsidR="005504BF">
        <w:rPr>
          <w:rFonts w:ascii="TimesNewRomanPSMT" w:hAnsi="TimesNewRomanPSMT" w:cs="TimesNewRomanPSMT"/>
          <w:sz w:val="24"/>
          <w:szCs w:val="24"/>
        </w:rPr>
        <w:t xml:space="preserve">nebezpečné a </w:t>
      </w:r>
      <w:r w:rsidR="005824E1">
        <w:rPr>
          <w:rFonts w:ascii="TimesNewRomanPSMT" w:hAnsi="TimesNewRomanPSMT" w:cs="TimesNewRomanPSMT"/>
          <w:sz w:val="24"/>
          <w:szCs w:val="24"/>
        </w:rPr>
        <w:t xml:space="preserve">také </w:t>
      </w:r>
      <w:r w:rsidR="005504BF">
        <w:rPr>
          <w:rFonts w:ascii="TimesNewRomanPSMT" w:hAnsi="TimesNewRomanPSMT" w:cs="TimesNewRomanPSMT"/>
          <w:sz w:val="24"/>
          <w:szCs w:val="24"/>
        </w:rPr>
        <w:t>porušení ŠŘ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85868" w:rsidRDefault="005504BF" w:rsidP="000858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(8</w:t>
      </w:r>
      <w:r w:rsidR="00235BC3">
        <w:rPr>
          <w:rFonts w:ascii="TimesNewRomanPSMT" w:hAnsi="TimesNewRomanPSMT" w:cs="TimesNewRomanPSMT"/>
          <w:sz w:val="24"/>
          <w:szCs w:val="24"/>
        </w:rPr>
        <w:t>) V případě podezření</w:t>
      </w:r>
      <w:r w:rsidR="00235BC3" w:rsidRPr="005504BF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na intoxikaci</w:t>
      </w:r>
      <w:r w:rsidR="00085868">
        <w:rPr>
          <w:rFonts w:ascii="TimesNewRomanPSMT" w:hAnsi="TimesNewRomanPSMT" w:cs="TimesNewRomanPSMT"/>
          <w:sz w:val="24"/>
          <w:szCs w:val="24"/>
        </w:rPr>
        <w:t xml:space="preserve"> žáka může pedagog přivolat</w:t>
      </w:r>
      <w:r w:rsidR="00085868" w:rsidRPr="005504BF">
        <w:rPr>
          <w:rFonts w:ascii="TimesNewRomanPSMT" w:hAnsi="TimesNewRomanPSMT" w:cs="TimesNewRomanPSMT"/>
          <w:sz w:val="16"/>
          <w:szCs w:val="16"/>
        </w:rPr>
        <w:t xml:space="preserve"> </w:t>
      </w:r>
      <w:r w:rsidR="00085868">
        <w:rPr>
          <w:rFonts w:ascii="TimesNewRomanPSMT" w:hAnsi="TimesNewRomanPSMT" w:cs="TimesNewRomanPSMT"/>
          <w:sz w:val="24"/>
          <w:szCs w:val="24"/>
        </w:rPr>
        <w:t>PČR</w:t>
      </w:r>
      <w:r w:rsidR="00085868" w:rsidRPr="005504BF">
        <w:rPr>
          <w:rFonts w:ascii="TimesNewRomanPSMT" w:hAnsi="TimesNewRomanPSMT" w:cs="TimesNewRomanPSMT"/>
          <w:sz w:val="16"/>
          <w:szCs w:val="16"/>
        </w:rPr>
        <w:t xml:space="preserve"> </w:t>
      </w:r>
      <w:r w:rsidR="00085868">
        <w:rPr>
          <w:rFonts w:ascii="TimesNewRomanPSMT" w:hAnsi="TimesNewRomanPSMT" w:cs="TimesNewRomanPSMT"/>
          <w:sz w:val="24"/>
          <w:szCs w:val="24"/>
        </w:rPr>
        <w:t>k</w:t>
      </w:r>
      <w:r w:rsidR="00085868" w:rsidRPr="005504BF">
        <w:rPr>
          <w:rFonts w:ascii="TimesNewRomanPSMT" w:hAnsi="TimesNewRomanPSMT" w:cs="TimesNewRomanPSMT"/>
          <w:sz w:val="16"/>
          <w:szCs w:val="16"/>
        </w:rPr>
        <w:t xml:space="preserve"> </w:t>
      </w:r>
      <w:r w:rsidR="00085868">
        <w:rPr>
          <w:rFonts w:ascii="TimesNewRomanPSMT" w:hAnsi="TimesNewRomanPSMT" w:cs="TimesNewRomanPSMT"/>
          <w:sz w:val="24"/>
          <w:szCs w:val="24"/>
        </w:rPr>
        <w:t>provedení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orientační</w:t>
      </w:r>
      <w:r w:rsidR="00085868">
        <w:rPr>
          <w:rFonts w:ascii="TimesNewRomanPSMT" w:hAnsi="TimesNewRomanPSMT" w:cs="TimesNewRomanPSMT"/>
          <w:sz w:val="24"/>
          <w:szCs w:val="24"/>
        </w:rPr>
        <w:t>ho</w:t>
      </w:r>
      <w:r>
        <w:rPr>
          <w:rFonts w:ascii="TimesNewRomanPSMT" w:hAnsi="TimesNewRomanPSMT" w:cs="TimesNewRomanPSMT"/>
          <w:sz w:val="24"/>
          <w:szCs w:val="24"/>
        </w:rPr>
        <w:t xml:space="preserve"> testu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35BC3" w:rsidRDefault="00654D0D" w:rsidP="00085868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</w:t>
      </w:r>
      <w:r w:rsidR="00235BC3">
        <w:rPr>
          <w:rFonts w:ascii="TimesNewRomanPSMT" w:hAnsi="TimesNewRomanPSMT" w:cs="TimesNewRomanPSMT"/>
          <w:sz w:val="24"/>
          <w:szCs w:val="24"/>
        </w:rPr>
        <w:t>a</w:t>
      </w:r>
      <w:r w:rsidR="005504BF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OPL</w:t>
      </w:r>
      <w:r w:rsidR="00235BC3" w:rsidRPr="00654D0D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 w:rsidRPr="005504BF">
        <w:rPr>
          <w:rFonts w:ascii="TimesNewRomanPSMT" w:hAnsi="TimesNewRomanPSMT" w:cs="TimesNewRomanPSMT"/>
        </w:rPr>
        <w:t>(zkouška ze slin)</w:t>
      </w:r>
      <w:r w:rsidR="00085868">
        <w:rPr>
          <w:rFonts w:ascii="TimesNewRomanPSMT" w:hAnsi="TimesNewRomanPSMT" w:cs="TimesNewRomanPSMT"/>
          <w:sz w:val="24"/>
          <w:szCs w:val="24"/>
        </w:rPr>
        <w:t>.</w:t>
      </w:r>
      <w:r w:rsidR="00235BC3" w:rsidRPr="00654D0D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Pokud je test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pozitivní, postupuje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pedagog</w:t>
      </w:r>
      <w:r w:rsidR="005504BF">
        <w:rPr>
          <w:rFonts w:ascii="TimesNewRomanPSMT" w:hAnsi="TimesNewRomanPSMT" w:cs="TimesNewRomanPSMT"/>
          <w:sz w:val="24"/>
          <w:szCs w:val="24"/>
        </w:rPr>
        <w:t xml:space="preserve"> obdobně</w:t>
      </w:r>
      <w:r w:rsidR="000260CB">
        <w:rPr>
          <w:rFonts w:ascii="TimesNewRomanPSMT" w:hAnsi="TimesNewRomanPSMT" w:cs="TimesNewRomanPSMT"/>
          <w:sz w:val="24"/>
          <w:szCs w:val="24"/>
        </w:rPr>
        <w:t>,</w:t>
      </w:r>
      <w:r w:rsidR="00F87F23">
        <w:rPr>
          <w:rFonts w:ascii="TimesNewRomanPSMT" w:hAnsi="TimesNewRomanPSMT" w:cs="TimesNewRomanPSMT"/>
          <w:sz w:val="24"/>
          <w:szCs w:val="24"/>
        </w:rPr>
        <w:t xml:space="preserve"> jak je </w:t>
      </w:r>
      <w:r w:rsidR="00235BC3">
        <w:rPr>
          <w:rFonts w:ascii="TimesNewRomanPSMT" w:hAnsi="TimesNewRomanPSMT" w:cs="TimesNewRomanPSMT"/>
          <w:sz w:val="24"/>
          <w:szCs w:val="24"/>
        </w:rPr>
        <w:t>uvedeno od bodu 3</w:t>
      </w:r>
      <w:r w:rsidR="00F87F23">
        <w:rPr>
          <w:rFonts w:ascii="TimesNewRomanPSMT" w:hAnsi="TimesNewRomanPSMT" w:cs="TimesNewRomanPSMT"/>
          <w:sz w:val="24"/>
          <w:szCs w:val="24"/>
        </w:rPr>
        <w:t xml:space="preserve"> níže</w:t>
      </w:r>
      <w:r w:rsidR="00235BC3">
        <w:rPr>
          <w:rFonts w:ascii="TimesNewRomanPSMT" w:hAnsi="TimesNewRomanPSMT" w:cs="TimesNewRomanPSMT"/>
          <w:sz w:val="24"/>
          <w:szCs w:val="24"/>
        </w:rPr>
        <w:t>. O události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pedagog</w:t>
      </w:r>
      <w:r w:rsidR="005504BF">
        <w:rPr>
          <w:rFonts w:ascii="TimesNewRomanPSMT" w:hAnsi="TimesNewRomanPSMT" w:cs="TimesNewRomanPSMT"/>
          <w:sz w:val="24"/>
          <w:szCs w:val="24"/>
        </w:rPr>
        <w:t xml:space="preserve"> informuje </w:t>
      </w:r>
      <w:r w:rsidR="00F87F23">
        <w:rPr>
          <w:rFonts w:ascii="TimesNewRomanPSMT" w:hAnsi="TimesNewRomanPSMT" w:cs="TimesNewRomanPSMT"/>
          <w:sz w:val="24"/>
          <w:szCs w:val="24"/>
        </w:rPr>
        <w:t>vedení školy</w:t>
      </w:r>
      <w:r w:rsidR="005504BF" w:rsidRPr="00654D0D">
        <w:rPr>
          <w:rFonts w:ascii="TimesNewRomanPSMT" w:hAnsi="TimesNewRomanPSMT" w:cs="TimesNewRomanPSMT"/>
          <w:sz w:val="16"/>
          <w:szCs w:val="16"/>
        </w:rPr>
        <w:t xml:space="preserve"> </w:t>
      </w:r>
      <w:r w:rsidR="005504BF">
        <w:rPr>
          <w:rFonts w:ascii="TimesNewRomanPSMT" w:hAnsi="TimesNewRomanPSMT" w:cs="TimesNewRomanPSMT"/>
          <w:sz w:val="24"/>
          <w:szCs w:val="24"/>
        </w:rPr>
        <w:t>a TU</w:t>
      </w:r>
      <w:r w:rsidR="00F87F23">
        <w:rPr>
          <w:rFonts w:ascii="TimesNewRomanPSMT" w:hAnsi="TimesNewRomanPSMT" w:cs="TimesNewRomanPSMT"/>
          <w:sz w:val="24"/>
          <w:szCs w:val="24"/>
        </w:rPr>
        <w:t>,</w:t>
      </w:r>
      <w:r w:rsidR="00F87F23" w:rsidRPr="00654D0D">
        <w:rPr>
          <w:rFonts w:ascii="TimesNewRomanPSMT" w:hAnsi="TimesNewRomanPSMT" w:cs="TimesNewRomanPSMT"/>
          <w:sz w:val="16"/>
          <w:szCs w:val="16"/>
        </w:rPr>
        <w:t xml:space="preserve"> </w:t>
      </w:r>
      <w:r w:rsidR="00F87F23">
        <w:rPr>
          <w:rFonts w:ascii="TimesNewRomanPSMT" w:hAnsi="TimesNewRomanPSMT" w:cs="TimesNewRomanPSMT"/>
          <w:sz w:val="24"/>
          <w:szCs w:val="24"/>
        </w:rPr>
        <w:t xml:space="preserve">včetně </w:t>
      </w:r>
      <w:r w:rsidR="005824E1">
        <w:rPr>
          <w:rFonts w:ascii="TimesNewRomanPSMT" w:hAnsi="TimesNewRomanPSMT" w:cs="TimesNewRomanPSMT"/>
          <w:sz w:val="24"/>
          <w:szCs w:val="24"/>
        </w:rPr>
        <w:t xml:space="preserve">zjištěného </w:t>
      </w:r>
      <w:r w:rsidR="00F87F23">
        <w:rPr>
          <w:rFonts w:ascii="TimesNewRomanPSMT" w:hAnsi="TimesNewRomanPSMT" w:cs="TimesNewRomanPSMT"/>
          <w:sz w:val="24"/>
          <w:szCs w:val="24"/>
        </w:rPr>
        <w:t>vyjádření žáka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5504BF" w:rsidRDefault="005504BF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(9</w:t>
      </w:r>
      <w:r w:rsidR="00235BC3">
        <w:rPr>
          <w:rFonts w:ascii="TimesNewRomanPSMT" w:hAnsi="TimesNewRomanPSMT" w:cs="TimesNewRomanPSMT"/>
          <w:sz w:val="24"/>
          <w:szCs w:val="24"/>
        </w:rPr>
        <w:t>)</w:t>
      </w:r>
      <w:r w:rsidR="00235BC3" w:rsidRPr="00654D0D">
        <w:rPr>
          <w:rFonts w:ascii="TimesNewRomanPSMT" w:hAnsi="TimesNewRomanPSMT" w:cs="TimesNewRomanPSMT"/>
          <w:sz w:val="32"/>
          <w:szCs w:val="32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Obdobný postup zvolí p</w:t>
      </w:r>
      <w:r w:rsidR="000260CB">
        <w:rPr>
          <w:rFonts w:ascii="TimesNewRomanPSMT" w:hAnsi="TimesNewRomanPSMT" w:cs="TimesNewRomanPSMT"/>
          <w:sz w:val="24"/>
          <w:szCs w:val="24"/>
        </w:rPr>
        <w:t>edagog také při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příchodu žáka do školy pod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vlivem OPL, resp</w:t>
      </w:r>
      <w:r>
        <w:rPr>
          <w:rFonts w:ascii="TimesNewRomanPSMT" w:hAnsi="TimesNewRomanPSMT" w:cs="TimesNewRomanPSMT"/>
          <w:sz w:val="24"/>
          <w:szCs w:val="24"/>
        </w:rPr>
        <w:t>ektive,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kdy </w:t>
      </w:r>
    </w:p>
    <w:p w:rsidR="00235BC3" w:rsidRDefault="005504BF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5504BF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</w:t>
      </w:r>
      <w:r w:rsidR="00235BC3">
        <w:rPr>
          <w:rFonts w:ascii="TimesNewRomanPSMT" w:hAnsi="TimesNewRomanPSMT" w:cs="TimesNewRomanPSMT"/>
          <w:sz w:val="24"/>
          <w:szCs w:val="24"/>
        </w:rPr>
        <w:t>elze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prokázat, že se žák intoxikoval </w:t>
      </w:r>
      <w:r w:rsidR="002B7F43">
        <w:rPr>
          <w:rFonts w:ascii="TimesNewRomanPSMT" w:hAnsi="TimesNewRomanPSMT" w:cs="TimesNewRomanPSMT"/>
          <w:sz w:val="24"/>
          <w:szCs w:val="24"/>
        </w:rPr>
        <w:t xml:space="preserve">až </w:t>
      </w:r>
      <w:r w:rsidR="00654D0D">
        <w:rPr>
          <w:rFonts w:ascii="TimesNewRomanPSMT" w:hAnsi="TimesNewRomanPSMT" w:cs="TimesNewRomanPSMT"/>
          <w:sz w:val="24"/>
          <w:szCs w:val="24"/>
        </w:rPr>
        <w:t>v průběhu vzdělávání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0260CB" w:rsidRDefault="000260CB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Pr="006C12B8" w:rsidRDefault="00014245" w:rsidP="00DB6DE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>NÁLEZ OPL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A.</w:t>
      </w:r>
      <w:r w:rsidRPr="00685D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654D0D">
        <w:rPr>
          <w:rFonts w:ascii="TimesNewRomanPSMT" w:hAnsi="TimesNewRomanPSMT" w:cs="TimesNewRomanPSMT"/>
          <w:sz w:val="24"/>
          <w:szCs w:val="24"/>
        </w:rPr>
        <w:t>Když pedagog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87F23">
        <w:rPr>
          <w:rFonts w:ascii="TimesNewRomanPS-BoldMT" w:hAnsi="TimesNewRomanPS-BoldMT" w:cs="TimesNewRomanPS-BoldMT"/>
          <w:b/>
          <w:bCs/>
          <w:sz w:val="24"/>
          <w:szCs w:val="24"/>
        </w:rPr>
        <w:t>nalezne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v</w:t>
      </w:r>
      <w:r w:rsidR="00F87F2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škol</w:t>
      </w:r>
      <w:r w:rsidR="00F87F23"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látku, </w:t>
      </w:r>
      <w:r>
        <w:rPr>
          <w:rFonts w:ascii="TimesNewRomanPSMT" w:hAnsi="TimesNewRomanPSMT" w:cs="TimesNewRomanPSMT"/>
          <w:sz w:val="24"/>
          <w:szCs w:val="24"/>
        </w:rPr>
        <w:t>kterou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 w:rsidR="00F87F23">
        <w:rPr>
          <w:rFonts w:ascii="TimesNewRomanPSMT" w:hAnsi="TimesNewRomanPSMT" w:cs="TimesNewRomanPSMT"/>
          <w:sz w:val="24"/>
          <w:szCs w:val="24"/>
        </w:rPr>
        <w:t>považuje</w:t>
      </w:r>
      <w:r>
        <w:rPr>
          <w:rFonts w:ascii="TimesNewRomanPSMT" w:hAnsi="TimesNewRomanPSMT" w:cs="TimesNewRomanPSMT"/>
          <w:sz w:val="24"/>
          <w:szCs w:val="24"/>
        </w:rPr>
        <w:t xml:space="preserve"> za </w:t>
      </w:r>
      <w:r w:rsidR="000260CB">
        <w:rPr>
          <w:rFonts w:ascii="TimesNewRomanPSMT" w:hAnsi="TimesNewRomanPSMT" w:cs="TimesNewRomanPSMT"/>
          <w:sz w:val="24"/>
          <w:szCs w:val="24"/>
        </w:rPr>
        <w:t>o</w:t>
      </w:r>
      <w:r w:rsidR="00F87F23">
        <w:rPr>
          <w:rFonts w:ascii="TimesNewRomanPSMT" w:hAnsi="TimesNewRomanPSMT" w:cs="TimesNewRomanPSMT"/>
          <w:sz w:val="24"/>
          <w:szCs w:val="24"/>
        </w:rPr>
        <w:t>mamnou, postupuje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takto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  <w:proofErr w:type="gramEnd"/>
    </w:p>
    <w:p w:rsidR="00235BC3" w:rsidRDefault="00F87F2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Látku nepodrobuje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žádnému testu ke zjištění její</w:t>
      </w:r>
      <w:r>
        <w:rPr>
          <w:rFonts w:ascii="TimesNewRomanPSMT" w:hAnsi="TimesNewRomanPSMT" w:cs="TimesNewRomanPSMT"/>
          <w:sz w:val="24"/>
          <w:szCs w:val="24"/>
        </w:rPr>
        <w:t>ho</w:t>
      </w:r>
      <w:r w:rsidR="002B7F4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složení a zajistí její </w:t>
      </w:r>
      <w:r w:rsidR="002B7F43">
        <w:rPr>
          <w:rFonts w:ascii="TimesNewRomanPSMT" w:hAnsi="TimesNewRomanPSMT" w:cs="TimesNewRomanPSMT"/>
          <w:sz w:val="24"/>
          <w:szCs w:val="24"/>
        </w:rPr>
        <w:t xml:space="preserve">bezpečné </w:t>
      </w:r>
      <w:r>
        <w:rPr>
          <w:rFonts w:ascii="TimesNewRomanPSMT" w:hAnsi="TimesNewRomanPSMT" w:cs="TimesNewRomanPSMT"/>
          <w:sz w:val="24"/>
          <w:szCs w:val="24"/>
        </w:rPr>
        <w:t>uložení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654D0D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(2) O nálezu následně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uvědomí </w:t>
      </w:r>
      <w:r w:rsidR="00F87F23">
        <w:rPr>
          <w:rFonts w:ascii="TimesNewRomanPSMT" w:hAnsi="TimesNewRomanPSMT" w:cs="TimesNewRomanPSMT"/>
          <w:sz w:val="24"/>
          <w:szCs w:val="24"/>
        </w:rPr>
        <w:t>vedení školy.</w:t>
      </w:r>
      <w:r w:rsidRPr="0044006B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44006B">
        <w:rPr>
          <w:rFonts w:ascii="TimesNewRomanPSMT" w:hAnsi="TimesNewRomanPSMT" w:cs="TimesNewRomanPSMT"/>
          <w:sz w:val="24"/>
          <w:szCs w:val="24"/>
        </w:rPr>
        <w:t>volá</w:t>
      </w:r>
      <w:r>
        <w:rPr>
          <w:rFonts w:ascii="TimesNewRomanPSMT" w:hAnsi="TimesNewRomanPSMT" w:cs="TimesNewRomanPSMT"/>
          <w:sz w:val="24"/>
          <w:szCs w:val="24"/>
        </w:rPr>
        <w:t xml:space="preserve"> P</w:t>
      </w:r>
      <w:r w:rsidR="00235BC3">
        <w:rPr>
          <w:rFonts w:ascii="TimesNewRomanPSMT" w:hAnsi="TimesNewRomanPSMT" w:cs="TimesNewRomanPSMT"/>
          <w:sz w:val="24"/>
          <w:szCs w:val="24"/>
        </w:rPr>
        <w:t>ČR,</w:t>
      </w:r>
      <w:r w:rsidR="00235BC3" w:rsidRPr="0044006B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která provede identifikaci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4006B">
        <w:rPr>
          <w:rFonts w:ascii="TimesNewRomanPSMT" w:hAnsi="TimesNewRomanPSMT" w:cs="TimesNewRomanPSMT"/>
          <w:sz w:val="24"/>
          <w:szCs w:val="24"/>
        </w:rPr>
        <w:t xml:space="preserve">a zajištění </w:t>
      </w:r>
      <w:r w:rsidR="00235BC3">
        <w:rPr>
          <w:rFonts w:ascii="TimesNewRomanPSMT" w:hAnsi="TimesNewRomanPSMT" w:cs="TimesNewRomanPSMT"/>
          <w:sz w:val="24"/>
          <w:szCs w:val="24"/>
        </w:rPr>
        <w:t>látky.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B.</w:t>
      </w:r>
      <w:r w:rsidRPr="00685D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F87F23">
        <w:rPr>
          <w:rFonts w:ascii="TimesNewRomanPSMT" w:hAnsi="TimesNewRomanPSMT" w:cs="TimesNewRomanPSMT"/>
          <w:sz w:val="24"/>
          <w:szCs w:val="24"/>
        </w:rPr>
        <w:t xml:space="preserve">V případě, </w:t>
      </w:r>
      <w:r w:rsidR="00654D0D">
        <w:rPr>
          <w:rFonts w:ascii="TimesNewRomanPSMT" w:hAnsi="TimesNewRomanPSMT" w:cs="TimesNewRomanPSMT"/>
          <w:sz w:val="24"/>
          <w:szCs w:val="24"/>
        </w:rPr>
        <w:t>kdy pedagog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zadrží u žáka látku</w:t>
      </w:r>
      <w:r w:rsidR="00F87F23">
        <w:rPr>
          <w:rFonts w:ascii="TimesNewRomanPSMT" w:hAnsi="TimesNewRomanPSMT" w:cs="TimesNewRomanPSMT"/>
          <w:sz w:val="24"/>
          <w:szCs w:val="24"/>
        </w:rPr>
        <w:t>, kterou považuje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 omamnou</w:t>
      </w:r>
      <w:r w:rsidR="00F87F23">
        <w:rPr>
          <w:rFonts w:ascii="TimesNewRomanPSMT" w:hAnsi="TimesNewRomanPSMT" w:cs="TimesNewRomanPSMT"/>
          <w:sz w:val="24"/>
          <w:szCs w:val="24"/>
        </w:rPr>
        <w:t>, postupuje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takto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  <w:proofErr w:type="gramEnd"/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Zab</w:t>
      </w:r>
      <w:r w:rsidR="00F87F23">
        <w:rPr>
          <w:rFonts w:ascii="TimesNewRomanPSMT" w:hAnsi="TimesNewRomanPSMT" w:cs="TimesNewRomanPSMT"/>
          <w:sz w:val="24"/>
          <w:szCs w:val="24"/>
        </w:rPr>
        <w:t>avenou látku nepodrobuje</w:t>
      </w:r>
      <w:r>
        <w:rPr>
          <w:rFonts w:ascii="TimesNewRomanPSMT" w:hAnsi="TimesNewRomanPSMT" w:cs="TimesNewRomanPSMT"/>
          <w:sz w:val="24"/>
          <w:szCs w:val="24"/>
        </w:rPr>
        <w:t xml:space="preserve"> žádnému testu ke zjištění její</w:t>
      </w:r>
      <w:r w:rsidR="00F87F23">
        <w:rPr>
          <w:rFonts w:ascii="TimesNewRomanPSMT" w:hAnsi="TimesNewRomanPSMT" w:cs="TimesNewRomanPSMT"/>
          <w:sz w:val="24"/>
          <w:szCs w:val="24"/>
        </w:rPr>
        <w:t>ho</w:t>
      </w:r>
      <w:r>
        <w:rPr>
          <w:rFonts w:ascii="TimesNewRomanPSMT" w:hAnsi="TimesNewRomanPSMT" w:cs="TimesNewRomanPSMT"/>
          <w:sz w:val="24"/>
          <w:szCs w:val="24"/>
        </w:rPr>
        <w:t xml:space="preserve"> chemické</w:t>
      </w:r>
      <w:r w:rsidR="00F87F23">
        <w:rPr>
          <w:rFonts w:ascii="TimesNewRomanPSMT" w:hAnsi="TimesNewRomanPSMT" w:cs="TimesNewRomanPSMT"/>
          <w:sz w:val="24"/>
          <w:szCs w:val="24"/>
        </w:rPr>
        <w:t>ho</w:t>
      </w:r>
      <w:r>
        <w:rPr>
          <w:rFonts w:ascii="TimesNewRomanPSMT" w:hAnsi="TimesNewRomanPSMT" w:cs="TimesNewRomanPSMT"/>
          <w:sz w:val="24"/>
          <w:szCs w:val="24"/>
        </w:rPr>
        <w:t xml:space="preserve"> s</w:t>
      </w:r>
      <w:r w:rsidR="00F87F23">
        <w:rPr>
          <w:rFonts w:ascii="TimesNewRomanPSMT" w:hAnsi="TimesNewRomanPSMT" w:cs="TimesNewRomanPSMT"/>
          <w:sz w:val="24"/>
          <w:szCs w:val="24"/>
        </w:rPr>
        <w:t>ložení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85D65" w:rsidRDefault="00685D65" w:rsidP="00685D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(2) O nálezu neprodleně vyrozumí </w:t>
      </w:r>
      <w:r w:rsidR="00235BC3">
        <w:rPr>
          <w:rFonts w:ascii="TimesNewRomanPSMT" w:hAnsi="TimesNewRomanPSMT" w:cs="TimesNewRomanPSMT"/>
          <w:sz w:val="24"/>
          <w:szCs w:val="24"/>
        </w:rPr>
        <w:t>vedení školy.</w:t>
      </w:r>
      <w:r>
        <w:rPr>
          <w:rFonts w:ascii="TimesNewRomanPSMT" w:hAnsi="TimesNewRomanPSMT" w:cs="TimesNewRomanPSMT"/>
          <w:sz w:val="24"/>
          <w:szCs w:val="24"/>
        </w:rPr>
        <w:t xml:space="preserve"> To uvědomí PČR, která provede identifikaci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zajiš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235BC3" w:rsidRDefault="00685D65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685D65">
        <w:rPr>
          <w:rFonts w:ascii="TimesNewRomanPSMT" w:hAnsi="TimesNewRomanPSMT" w:cs="TimesNewRomanPSMT"/>
          <w:sz w:val="32"/>
          <w:szCs w:val="32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tění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podezřelé látky</w:t>
      </w:r>
      <w:r w:rsidR="002B7F43">
        <w:rPr>
          <w:rFonts w:ascii="TimesNewRomanPSMT" w:hAnsi="TimesNewRomanPSMT" w:cs="TimesNewRomanPSMT"/>
          <w:sz w:val="24"/>
          <w:szCs w:val="24"/>
        </w:rPr>
        <w:t>, případně test na intoxikaci žáka</w:t>
      </w:r>
      <w:r>
        <w:rPr>
          <w:rFonts w:ascii="TimesNewRomanPSMT" w:hAnsi="TimesNewRomanPSMT" w:cs="TimesNewRomanPSMT"/>
          <w:sz w:val="24"/>
          <w:szCs w:val="24"/>
        </w:rPr>
        <w:t>. Vedení rovněž informuje ZZŽ.</w:t>
      </w:r>
    </w:p>
    <w:p w:rsidR="00685D65" w:rsidRDefault="00685D65" w:rsidP="00685D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(3) V případě, že je OPL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nalezena u žáka, </w:t>
      </w:r>
      <w:r>
        <w:rPr>
          <w:rFonts w:ascii="TimesNewRomanPSMT" w:hAnsi="TimesNewRomanPSMT" w:cs="TimesNewRomanPSMT"/>
          <w:sz w:val="24"/>
          <w:szCs w:val="24"/>
        </w:rPr>
        <w:t>který se jí intoxikoval,</w:t>
      </w:r>
      <w:r w:rsidRPr="00685D65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předá pedagog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látku zajištěnou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výše </w:t>
      </w:r>
    </w:p>
    <w:p w:rsidR="00235BC3" w:rsidRDefault="00235BC3" w:rsidP="00685D65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uvede</w:t>
      </w:r>
      <w:r w:rsidR="00FF754D">
        <w:rPr>
          <w:rFonts w:ascii="TimesNewRomanPSMT" w:hAnsi="TimesNewRomanPSMT" w:cs="TimesNewRomanPSMT"/>
          <w:sz w:val="24"/>
          <w:szCs w:val="24"/>
        </w:rPr>
        <w:t>ným postupem</w:t>
      </w:r>
      <w:r w:rsidR="00685D65">
        <w:rPr>
          <w:rFonts w:ascii="TimesNewRomanPSMT" w:hAnsi="TimesNewRomanPSMT" w:cs="TimesNewRomanPSMT"/>
          <w:sz w:val="24"/>
          <w:szCs w:val="24"/>
        </w:rPr>
        <w:t xml:space="preserve"> přivolanému lékaři</w:t>
      </w:r>
      <w:r w:rsidR="002B7F43">
        <w:rPr>
          <w:rFonts w:ascii="TimesNewRomanPSMT" w:hAnsi="TimesNewRomanPSMT" w:cs="TimesNewRomanPSMT"/>
          <w:sz w:val="24"/>
          <w:szCs w:val="24"/>
        </w:rPr>
        <w:t xml:space="preserve"> </w:t>
      </w:r>
      <w:r w:rsidR="002B7F43" w:rsidRPr="00B4169E">
        <w:rPr>
          <w:rFonts w:ascii="TimesNewRomanPSMT" w:hAnsi="TimesNewRomanPSMT" w:cs="TimesNewRomanPSMT"/>
        </w:rPr>
        <w:t xml:space="preserve">(souběžně </w:t>
      </w:r>
      <w:r w:rsidR="00B4169E" w:rsidRPr="00B4169E">
        <w:rPr>
          <w:rFonts w:ascii="TimesNewRomanPSMT" w:hAnsi="TimesNewRomanPSMT" w:cs="TimesNewRomanPSMT"/>
        </w:rPr>
        <w:t>s lékařem volá i PČR)</w:t>
      </w:r>
      <w:r w:rsidR="00685D65">
        <w:rPr>
          <w:rFonts w:ascii="TimesNewRomanPSMT" w:hAnsi="TimesNewRomanPSMT" w:cs="TimesNewRomanPSMT"/>
          <w:sz w:val="24"/>
          <w:szCs w:val="24"/>
        </w:rPr>
        <w:t>.</w:t>
      </w:r>
      <w:r w:rsidR="00685D65" w:rsidRPr="00685D65">
        <w:rPr>
          <w:rFonts w:ascii="TimesNewRomanPSMT" w:hAnsi="TimesNewRomanPSMT" w:cs="TimesNewRomanPSMT"/>
          <w:sz w:val="16"/>
          <w:szCs w:val="16"/>
        </w:rPr>
        <w:t xml:space="preserve"> </w:t>
      </w:r>
      <w:r w:rsidR="00685D65">
        <w:rPr>
          <w:rFonts w:ascii="TimesNewRomanPSMT" w:hAnsi="TimesNewRomanPSMT" w:cs="TimesNewRomanPSMT"/>
          <w:sz w:val="24"/>
          <w:szCs w:val="24"/>
        </w:rPr>
        <w:t>To usnadní</w:t>
      </w:r>
      <w:r>
        <w:rPr>
          <w:rFonts w:ascii="TimesNewRomanPSMT" w:hAnsi="TimesNewRomanPSMT" w:cs="TimesNewRomanPSMT"/>
          <w:sz w:val="24"/>
          <w:szCs w:val="24"/>
        </w:rPr>
        <w:t xml:space="preserve"> léčbu,</w:t>
      </w:r>
      <w:r w:rsidR="00685D65" w:rsidRPr="00685D65">
        <w:rPr>
          <w:rFonts w:ascii="TimesNewRomanPSMT" w:hAnsi="TimesNewRomanPSMT" w:cs="TimesNewRomanPSMT"/>
          <w:sz w:val="16"/>
          <w:szCs w:val="16"/>
        </w:rPr>
        <w:t xml:space="preserve"> </w:t>
      </w:r>
      <w:r w:rsidR="00B4169E">
        <w:rPr>
          <w:rFonts w:ascii="TimesNewRomanPSMT" w:hAnsi="TimesNewRomanPSMT" w:cs="TimesNewRomanPSMT"/>
          <w:sz w:val="24"/>
          <w:szCs w:val="24"/>
        </w:rPr>
        <w:t>u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jedů jsou </w:t>
      </w:r>
      <w:r w:rsidR="00B4169E">
        <w:rPr>
          <w:rFonts w:ascii="TimesNewRomanPSMT" w:hAnsi="TimesNewRomanPSMT" w:cs="TimesNewRomanPSMT"/>
          <w:sz w:val="24"/>
          <w:szCs w:val="24"/>
        </w:rPr>
        <w:t xml:space="preserve">často </w:t>
      </w:r>
      <w:r>
        <w:rPr>
          <w:rFonts w:ascii="TimesNewRomanPSMT" w:hAnsi="TimesNewRomanPSMT" w:cs="TimesNewRomanPSMT"/>
          <w:sz w:val="24"/>
          <w:szCs w:val="24"/>
        </w:rPr>
        <w:t>známy proti</w:t>
      </w:r>
      <w:r w:rsidR="00685D65">
        <w:rPr>
          <w:rFonts w:ascii="TimesNewRomanPSMT" w:hAnsi="TimesNewRomanPSMT" w:cs="TimesNewRomanPSMT"/>
          <w:sz w:val="24"/>
          <w:szCs w:val="24"/>
        </w:rPr>
        <w:t>je</w:t>
      </w:r>
      <w:r>
        <w:rPr>
          <w:rFonts w:ascii="TimesNewRomanPSMT" w:hAnsi="TimesNewRomanPSMT" w:cs="TimesNewRomanPSMT"/>
          <w:sz w:val="24"/>
          <w:szCs w:val="24"/>
        </w:rPr>
        <w:t xml:space="preserve">dy. </w:t>
      </w:r>
      <w:r w:rsidR="00685D65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>denti</w:t>
      </w:r>
      <w:r w:rsidR="00FF754D">
        <w:rPr>
          <w:rFonts w:ascii="TimesNewRomanPSMT" w:hAnsi="TimesNewRomanPSMT" w:cs="TimesNewRomanPSMT"/>
          <w:sz w:val="24"/>
          <w:szCs w:val="24"/>
        </w:rPr>
        <w:t xml:space="preserve">fikaci </w:t>
      </w:r>
      <w:r w:rsidR="00685D65">
        <w:rPr>
          <w:rFonts w:ascii="TimesNewRomanPSMT" w:hAnsi="TimesNewRomanPSMT" w:cs="TimesNewRomanPSMT"/>
          <w:sz w:val="24"/>
          <w:szCs w:val="24"/>
        </w:rPr>
        <w:t xml:space="preserve">podezřelé </w:t>
      </w:r>
      <w:r w:rsidR="00FF754D">
        <w:rPr>
          <w:rFonts w:ascii="TimesNewRomanPSMT" w:hAnsi="TimesNewRomanPSMT" w:cs="TimesNewRomanPSMT"/>
          <w:sz w:val="24"/>
          <w:szCs w:val="24"/>
        </w:rPr>
        <w:t>látky zajistí</w:t>
      </w:r>
      <w:r w:rsidR="00B4169E">
        <w:rPr>
          <w:rFonts w:ascii="TimesNewRomanPSMT" w:hAnsi="TimesNewRomanPSMT" w:cs="TimesNewRomanPSMT"/>
          <w:sz w:val="24"/>
          <w:szCs w:val="24"/>
        </w:rPr>
        <w:t xml:space="preserve"> přizvaná </w:t>
      </w:r>
      <w:r w:rsidR="00FF754D">
        <w:rPr>
          <w:rFonts w:ascii="TimesNewRomanPSMT" w:hAnsi="TimesNewRomanPSMT" w:cs="TimesNewRomanPSMT"/>
          <w:sz w:val="24"/>
          <w:szCs w:val="24"/>
        </w:rPr>
        <w:t>PČR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C.</w:t>
      </w:r>
      <w:r w:rsidRPr="000260C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B55BCB">
        <w:rPr>
          <w:rFonts w:ascii="TimesNewRomanPSMT" w:hAnsi="TimesNewRomanPSMT" w:cs="TimesNewRomanPSMT"/>
          <w:sz w:val="24"/>
          <w:szCs w:val="24"/>
        </w:rPr>
        <w:t>Když má pedagog</w:t>
      </w:r>
      <w:r w:rsidR="00FF754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podezření, že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některý </w:t>
      </w:r>
      <w:r w:rsidRPr="00FF754D">
        <w:rPr>
          <w:rFonts w:ascii="TimesNewRomanPS-BoldMT" w:hAnsi="TimesNewRomanPS-BoldMT" w:cs="TimesNewRomanPS-BoldMT"/>
          <w:bCs/>
          <w:sz w:val="24"/>
          <w:szCs w:val="24"/>
        </w:rPr>
        <w:t>z žáků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má nějakou</w:t>
      </w:r>
      <w:r w:rsidR="000260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OPL </w:t>
      </w:r>
      <w:r w:rsidRPr="00FF754D">
        <w:rPr>
          <w:rFonts w:ascii="TimesNewRomanPS-BoldMT" w:hAnsi="TimesNewRomanPS-BoldMT" w:cs="TimesNewRomanPS-BoldMT"/>
          <w:bCs/>
          <w:sz w:val="24"/>
          <w:szCs w:val="24"/>
        </w:rPr>
        <w:t>u sebe</w:t>
      </w:r>
      <w:r w:rsidRPr="00FF754D">
        <w:rPr>
          <w:rFonts w:ascii="TimesNewRomanPSMT" w:hAnsi="TimesNewRomanPSMT" w:cs="TimesNewRomanPSMT"/>
          <w:sz w:val="24"/>
          <w:szCs w:val="24"/>
        </w:rPr>
        <w:t>,</w:t>
      </w:r>
      <w:r w:rsidR="00FF754D">
        <w:rPr>
          <w:rFonts w:ascii="TimesNewRomanPSMT" w:hAnsi="TimesNewRomanPSMT" w:cs="TimesNewRomanPSMT"/>
          <w:sz w:val="24"/>
          <w:szCs w:val="24"/>
        </w:rPr>
        <w:t xml:space="preserve"> postupuje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takto</w:t>
      </w:r>
      <w:r w:rsidR="00B55B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  <w:proofErr w:type="gramEnd"/>
    </w:p>
    <w:p w:rsidR="00B55BCB" w:rsidRDefault="00B55BCB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</w:t>
      </w:r>
      <w:r w:rsidR="00235BC3">
        <w:rPr>
          <w:rFonts w:ascii="TimesNewRomanPSMT" w:hAnsi="TimesNewRomanPSMT" w:cs="TimesNewRomanPSMT"/>
          <w:sz w:val="24"/>
          <w:szCs w:val="24"/>
        </w:rPr>
        <w:t>)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Vyzve žáka k odevzdání podezřelé látky. Pokud to žák odmítne, okamžitě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vyrozumí </w:t>
      </w:r>
      <w:r>
        <w:rPr>
          <w:rFonts w:ascii="TimesNewRomanPSMT" w:hAnsi="TimesNewRomanPSMT" w:cs="TimesNewRomanPSMT"/>
          <w:sz w:val="24"/>
          <w:szCs w:val="24"/>
        </w:rPr>
        <w:t xml:space="preserve">vedení školy. </w:t>
      </w:r>
    </w:p>
    <w:p w:rsidR="00235BC3" w:rsidRDefault="00B55BCB" w:rsidP="002115C9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volá PČR a zkonzultuje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s ní další postup</w:t>
      </w:r>
      <w:r>
        <w:rPr>
          <w:rFonts w:ascii="TimesNewRomanPSMT" w:hAnsi="TimesNewRomanPSMT" w:cs="TimesNewRomanPSMT"/>
          <w:sz w:val="24"/>
          <w:szCs w:val="24"/>
        </w:rPr>
        <w:t>. Nakonec je vedením školy informován ZZŽ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  <w:r w:rsidR="002115C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115C9" w:rsidRDefault="00B55BCB" w:rsidP="002115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(2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) Žáka </w:t>
      </w:r>
      <w:r w:rsidR="002115C9">
        <w:rPr>
          <w:rFonts w:ascii="TimesNewRomanPSMT" w:hAnsi="TimesNewRomanPSMT" w:cs="TimesNewRomanPSMT"/>
          <w:sz w:val="24"/>
          <w:szCs w:val="24"/>
        </w:rPr>
        <w:t xml:space="preserve">pedagog izoluje 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a </w:t>
      </w:r>
      <w:r w:rsidR="002115C9">
        <w:rPr>
          <w:rFonts w:ascii="TimesNewRomanPSMT" w:hAnsi="TimesNewRomanPSMT" w:cs="TimesNewRomanPSMT"/>
          <w:sz w:val="24"/>
          <w:szCs w:val="24"/>
        </w:rPr>
        <w:t xml:space="preserve">zajistí, aby se podezřelé látky nemohl „zbavit“ </w:t>
      </w:r>
      <w:r w:rsidR="002115C9" w:rsidRPr="002115C9">
        <w:rPr>
          <w:rFonts w:ascii="TimesNewRomanPSMT" w:hAnsi="TimesNewRomanPSMT" w:cs="TimesNewRomanPSMT"/>
        </w:rPr>
        <w:t>(</w:t>
      </w:r>
      <w:r w:rsidR="000260CB" w:rsidRPr="002115C9">
        <w:rPr>
          <w:rFonts w:ascii="TimesNewRomanPSMT" w:hAnsi="TimesNewRomanPSMT" w:cs="TimesNewRomanPSMT"/>
        </w:rPr>
        <w:t>do příjezdu P</w:t>
      </w:r>
      <w:r w:rsidR="002115C9" w:rsidRPr="002115C9">
        <w:rPr>
          <w:rFonts w:ascii="TimesNewRomanPSMT" w:hAnsi="TimesNewRomanPSMT" w:cs="TimesNewRomanPSMT"/>
        </w:rPr>
        <w:t>ČR</w:t>
      </w:r>
      <w:r w:rsidR="002115C9">
        <w:rPr>
          <w:rFonts w:ascii="TimesNewRomanPSMT" w:hAnsi="TimesNewRomanPSMT" w:cs="TimesNewRomanPSMT"/>
        </w:rPr>
        <w:t xml:space="preserve"> je nutné mít </w:t>
      </w:r>
    </w:p>
    <w:p w:rsidR="00235BC3" w:rsidRDefault="002115C9" w:rsidP="002115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</w:t>
      </w:r>
      <w:r w:rsidRPr="002115C9">
        <w:rPr>
          <w:rFonts w:ascii="TimesNewRomanPSMT" w:hAns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hAnsi="TimesNewRomanPSMT" w:cs="TimesNewRomanPSMT"/>
        </w:rPr>
        <w:t>ho</w:t>
      </w:r>
      <w:proofErr w:type="gramEnd"/>
      <w:r>
        <w:rPr>
          <w:rFonts w:ascii="TimesNewRomanPSMT" w:hAnsi="TimesNewRomanPSMT" w:cs="TimesNewRomanPSMT"/>
        </w:rPr>
        <w:t xml:space="preserve"> neustále pod </w:t>
      </w:r>
      <w:r w:rsidR="00235BC3" w:rsidRPr="002115C9">
        <w:rPr>
          <w:rFonts w:ascii="TimesNewRomanPSMT" w:hAnsi="TimesNewRomanPSMT" w:cs="TimesNewRomanPSMT"/>
        </w:rPr>
        <w:t>dohledem</w:t>
      </w:r>
      <w:r w:rsidRPr="002115C9">
        <w:rPr>
          <w:rFonts w:ascii="TimesNewRomanPSMT" w:hAnsi="TimesNewRomanPSMT" w:cs="TimesNewRomanPSMT"/>
        </w:rPr>
        <w:t>)</w:t>
      </w:r>
      <w:r w:rsidR="00235BC3">
        <w:rPr>
          <w:rFonts w:ascii="TimesNewRomanPSMT" w:hAnsi="TimesNewRomanPSMT" w:cs="TimesNewRomanPSMT"/>
          <w:sz w:val="24"/>
          <w:szCs w:val="24"/>
        </w:rPr>
        <w:t>. U</w:t>
      </w:r>
      <w:r w:rsidR="000260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žáka ale neprovád</w:t>
      </w:r>
      <w:r w:rsidR="00B4169E">
        <w:rPr>
          <w:rFonts w:ascii="TimesNewRomanPSMT" w:hAnsi="TimesNewRomanPSMT" w:cs="TimesNewRomanPSMT"/>
          <w:sz w:val="24"/>
          <w:szCs w:val="24"/>
        </w:rPr>
        <w:t>í osobní prohlídku či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prohlídku jeho </w:t>
      </w:r>
      <w:r w:rsidR="00B4169E">
        <w:rPr>
          <w:rFonts w:ascii="TimesNewRomanPSMT" w:hAnsi="TimesNewRomanPSMT" w:cs="TimesNewRomanPSMT"/>
          <w:sz w:val="24"/>
          <w:szCs w:val="24"/>
        </w:rPr>
        <w:t xml:space="preserve">osobních </w:t>
      </w:r>
      <w:r w:rsidR="00235BC3">
        <w:rPr>
          <w:rFonts w:ascii="TimesNewRomanPSMT" w:hAnsi="TimesNewRomanPSMT" w:cs="TimesNewRomanPSMT"/>
          <w:sz w:val="24"/>
          <w:szCs w:val="24"/>
        </w:rPr>
        <w:t>věcí.</w:t>
      </w:r>
    </w:p>
    <w:p w:rsidR="000260CB" w:rsidRDefault="000260CB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Pr="006C12B8" w:rsidRDefault="00014245" w:rsidP="00DB6DE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>NAHLÁŠENÍ KRÁDEŽE ŽÁKEM</w:t>
      </w:r>
    </w:p>
    <w:p w:rsidR="00235BC3" w:rsidRDefault="00616D8F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Pedagog vyslechne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poškozeného</w:t>
      </w:r>
      <w:r>
        <w:rPr>
          <w:rFonts w:ascii="TimesNewRomanPSMT" w:hAnsi="TimesNewRomanPSMT" w:cs="TimesNewRomanPSMT"/>
          <w:sz w:val="24"/>
          <w:szCs w:val="24"/>
        </w:rPr>
        <w:t xml:space="preserve"> a bezodkladně uvědomí vedení školy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(2) V</w:t>
      </w:r>
      <w:r w:rsidR="00616D8F">
        <w:rPr>
          <w:rFonts w:ascii="TimesNewRomanPSMT" w:hAnsi="TimesNewRomanPSMT" w:cs="TimesNewRomanPSMT"/>
          <w:sz w:val="24"/>
          <w:szCs w:val="24"/>
        </w:rPr>
        <w:t xml:space="preserve">edení oznámí krádež PČR nebo poučí ZZŽ </w:t>
      </w:r>
      <w:r w:rsidR="00616D8F" w:rsidRPr="0044006B">
        <w:rPr>
          <w:rFonts w:ascii="TimesNewRomanPSMT" w:hAnsi="TimesNewRomanPSMT" w:cs="TimesNewRomanPSMT"/>
        </w:rPr>
        <w:t>(</w:t>
      </w:r>
      <w:r w:rsidRPr="0044006B">
        <w:rPr>
          <w:rFonts w:ascii="TimesNewRomanPSMT" w:hAnsi="TimesNewRomanPSMT" w:cs="TimesNewRomanPSMT"/>
        </w:rPr>
        <w:t>poškozeného</w:t>
      </w:r>
      <w:r w:rsidR="00616D8F" w:rsidRPr="0044006B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  <w:sz w:val="24"/>
          <w:szCs w:val="24"/>
        </w:rPr>
        <w:t>, že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má tuto možnost</w:t>
      </w:r>
      <w:r w:rsidR="0044006B">
        <w:rPr>
          <w:rFonts w:ascii="TimesNewRomanPSMT" w:hAnsi="TimesNewRomanPSMT" w:cs="TimesNewRomanPSMT"/>
          <w:sz w:val="24"/>
          <w:szCs w:val="24"/>
        </w:rPr>
        <w:t xml:space="preserve"> sám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616D8F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(3) V případě, že je </w:t>
      </w:r>
      <w:r w:rsidR="00235BC3">
        <w:rPr>
          <w:rFonts w:ascii="TimesNewRomanPSMT" w:hAnsi="TimesNewRomanPSMT" w:cs="TimesNewRomanPSMT"/>
          <w:sz w:val="24"/>
          <w:szCs w:val="24"/>
        </w:rPr>
        <w:t>pachatel</w:t>
      </w:r>
      <w:r>
        <w:rPr>
          <w:rFonts w:ascii="TimesNewRomanPSMT" w:hAnsi="TimesNewRomanPSMT" w:cs="TimesNewRomanPSMT"/>
          <w:sz w:val="24"/>
          <w:szCs w:val="24"/>
        </w:rPr>
        <w:t xml:space="preserve"> znám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vedení školy </w:t>
      </w:r>
      <w:r w:rsidR="00235BC3">
        <w:rPr>
          <w:rFonts w:ascii="TimesNewRomanPSMT" w:hAnsi="TimesNewRomanPSMT" w:cs="TimesNewRomanPSMT"/>
          <w:sz w:val="24"/>
          <w:szCs w:val="24"/>
        </w:rPr>
        <w:t>nahlás</w:t>
      </w:r>
      <w:r>
        <w:rPr>
          <w:rFonts w:ascii="TimesNewRomanPSMT" w:hAnsi="TimesNewRomanPSMT" w:cs="TimesNewRomanPSMT"/>
          <w:sz w:val="24"/>
          <w:szCs w:val="24"/>
        </w:rPr>
        <w:t>í</w:t>
      </w:r>
      <w:r w:rsidR="0044006B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věc </w:t>
      </w:r>
      <w:r w:rsidR="0093564F">
        <w:rPr>
          <w:rFonts w:ascii="TimesNewRomanPSMT" w:hAnsi="TimesNewRomanPSMT" w:cs="TimesNewRomanPSMT"/>
          <w:sz w:val="24"/>
          <w:szCs w:val="24"/>
        </w:rPr>
        <w:t>P</w:t>
      </w:r>
      <w:r w:rsidR="0044006B">
        <w:rPr>
          <w:rFonts w:ascii="TimesNewRomanPSMT" w:hAnsi="TimesNewRomanPSMT" w:cs="TimesNewRomanPSMT"/>
          <w:sz w:val="24"/>
          <w:szCs w:val="24"/>
        </w:rPr>
        <w:t>ČR a následně informuje OSPOD</w:t>
      </w:r>
      <w:r w:rsidR="0093564F">
        <w:rPr>
          <w:rFonts w:ascii="TimesNewRomanPSMT" w:hAnsi="TimesNewRomanPSMT" w:cs="TimesNewRomanPSMT"/>
          <w:sz w:val="24"/>
          <w:szCs w:val="24"/>
        </w:rPr>
        <w:t>.</w:t>
      </w:r>
    </w:p>
    <w:p w:rsidR="0093564F" w:rsidRDefault="0093564F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Pr="006C12B8" w:rsidRDefault="00014245" w:rsidP="00DB6DE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>VANDALISMUS</w:t>
      </w:r>
    </w:p>
    <w:p w:rsidR="00235BC3" w:rsidRDefault="0044006B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 úmyslného poškození</w:t>
      </w:r>
      <w:r w:rsidRPr="0044006B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či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zničení majetku školy,</w:t>
      </w:r>
      <w:r w:rsidR="00235BC3" w:rsidRPr="0044006B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spolužáka,</w:t>
      </w:r>
      <w:r w:rsidRPr="0044006B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učitele</w:t>
      </w:r>
      <w:r w:rsidR="00235BC3" w:rsidRPr="0044006B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či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jiných osob žákem</w:t>
      </w:r>
      <w:r w:rsidR="005D0B3B">
        <w:rPr>
          <w:rFonts w:ascii="TimesNewRomanPSMT" w:hAnsi="TimesNewRomanPSMT" w:cs="TimesNewRomanPSMT"/>
          <w:sz w:val="24"/>
          <w:szCs w:val="24"/>
        </w:rPr>
        <w:t>,</w:t>
      </w:r>
      <w:r w:rsidR="00235BC3" w:rsidRPr="0044006B">
        <w:rPr>
          <w:rFonts w:ascii="TimesNewRomanPSMT" w:hAnsi="TimesNewRomanPSMT" w:cs="TimesNewRomanPSMT"/>
          <w:sz w:val="16"/>
          <w:szCs w:val="16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je </w:t>
      </w:r>
      <w:proofErr w:type="spellStart"/>
      <w:r w:rsidR="00235BC3">
        <w:rPr>
          <w:rFonts w:ascii="TimesNewRomanPSMT" w:hAnsi="TimesNewRomanPSMT" w:cs="TimesNewRomanPSMT"/>
          <w:sz w:val="24"/>
          <w:szCs w:val="24"/>
        </w:rPr>
        <w:t>vy</w:t>
      </w:r>
      <w:r>
        <w:rPr>
          <w:rFonts w:ascii="TimesNewRomanPSMT" w:hAnsi="TimesNewRomanPSMT" w:cs="TimesNewRomanPSMT"/>
          <w:sz w:val="24"/>
          <w:szCs w:val="24"/>
        </w:rPr>
        <w:t>žado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vána úhrada od </w:t>
      </w:r>
      <w:r w:rsidR="005D0B3B">
        <w:rPr>
          <w:rFonts w:ascii="TimesNewRomanPSMT" w:hAnsi="TimesNewRomanPSMT" w:cs="TimesNewRomanPSMT"/>
          <w:sz w:val="24"/>
          <w:szCs w:val="24"/>
        </w:rPr>
        <w:t>ZZŽ</w:t>
      </w:r>
      <w:r w:rsidR="00235BC3">
        <w:rPr>
          <w:rFonts w:ascii="TimesNewRomanPSMT" w:hAnsi="TimesNewRomanPSMT" w:cs="TimesNewRomanPSMT"/>
          <w:sz w:val="24"/>
          <w:szCs w:val="24"/>
        </w:rPr>
        <w:t>, který poškození způsobil. Při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závažnější škodě nebo nemožnosti vy</w:t>
      </w:r>
      <w:r>
        <w:rPr>
          <w:rFonts w:ascii="TimesNewRomanPSMT" w:hAnsi="TimesNewRomanPSMT" w:cs="TimesNewRomanPSMT"/>
          <w:sz w:val="24"/>
          <w:szCs w:val="24"/>
        </w:rPr>
        <w:t xml:space="preserve">řešit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náhra</w:t>
      </w:r>
      <w:r w:rsidR="005D0B3B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du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škody s rodiči oznámí vedení školy vznik škody PČR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, případně </w:t>
      </w:r>
      <w:r>
        <w:rPr>
          <w:rFonts w:ascii="TimesNewRomanPSMT" w:hAnsi="TimesNewRomanPSMT" w:cs="TimesNewRomanPSMT"/>
          <w:sz w:val="24"/>
          <w:szCs w:val="24"/>
        </w:rPr>
        <w:t>OSPOD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93564F" w:rsidRDefault="0093564F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Pr="006C12B8" w:rsidRDefault="00014245" w:rsidP="00DB6DE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t>ZÁŠKOLÁCTVÍ</w:t>
      </w:r>
    </w:p>
    <w:p w:rsidR="0093564F" w:rsidRDefault="00DB6DEF" w:rsidP="008173CD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ZZŽ</w:t>
      </w:r>
      <w:r w:rsidR="008173CD">
        <w:rPr>
          <w:rFonts w:ascii="TimesNewRomanPSMT" w:hAnsi="TimesNewRomanPSMT" w:cs="TimesNewRomanPSMT"/>
          <w:sz w:val="24"/>
          <w:szCs w:val="24"/>
        </w:rPr>
        <w:t xml:space="preserve"> je povinen omluv</w:t>
      </w:r>
      <w:r w:rsidR="00235BC3">
        <w:rPr>
          <w:rFonts w:ascii="TimesNewRomanPSMT" w:hAnsi="TimesNewRomanPSMT" w:cs="TimesNewRomanPSMT"/>
          <w:sz w:val="24"/>
          <w:szCs w:val="24"/>
        </w:rPr>
        <w:t>it důvody nepřítomnosti žáka ve vyučování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>nejpozději do 3 kalendářních dnů od počátku</w:t>
      </w:r>
      <w:r>
        <w:rPr>
          <w:rFonts w:ascii="TimesNewRomanPSMT" w:hAnsi="TimesNewRomanPSMT" w:cs="TimesNewRomanPSMT"/>
          <w:sz w:val="24"/>
          <w:szCs w:val="24"/>
        </w:rPr>
        <w:t xml:space="preserve"> nepřítomnosti žáka – např. </w:t>
      </w:r>
      <w:r w:rsidR="00235BC3">
        <w:rPr>
          <w:rFonts w:ascii="TimesNewRomanPSMT" w:hAnsi="TimesNewRomanPSMT" w:cs="TimesNewRomanPSMT"/>
          <w:sz w:val="24"/>
          <w:szCs w:val="24"/>
        </w:rPr>
        <w:t>telefonicky. Po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návratu žáka do školy </w:t>
      </w:r>
      <w:r w:rsidR="008173CD">
        <w:rPr>
          <w:rFonts w:ascii="TimesNewRomanPSMT" w:hAnsi="TimesNewRomanPSMT" w:cs="TimesNewRomanPSMT"/>
          <w:sz w:val="24"/>
          <w:szCs w:val="24"/>
        </w:rPr>
        <w:t xml:space="preserve">pak </w:t>
      </w:r>
      <w:r w:rsidR="00235BC3">
        <w:rPr>
          <w:rFonts w:ascii="TimesNewRomanPSMT" w:hAnsi="TimesNewRomanPSMT" w:cs="TimesNewRomanPSMT"/>
          <w:sz w:val="24"/>
          <w:szCs w:val="24"/>
        </w:rPr>
        <w:t>písemně v žákovské knížce</w:t>
      </w:r>
      <w:r w:rsidR="00B4169E">
        <w:rPr>
          <w:rFonts w:ascii="TimesNewRomanPSMT" w:hAnsi="TimesNewRomanPSMT" w:cs="TimesNewRomanPSMT"/>
          <w:sz w:val="24"/>
          <w:szCs w:val="24"/>
        </w:rPr>
        <w:t xml:space="preserve"> opět nejpozději do 3 kalendářních dnů</w:t>
      </w:r>
      <w:r w:rsidR="008173CD">
        <w:rPr>
          <w:rFonts w:ascii="TimesNewRomanPSMT" w:hAnsi="TimesNewRomanPSMT" w:cs="TimesNewRomanPSMT"/>
          <w:sz w:val="24"/>
          <w:szCs w:val="24"/>
        </w:rPr>
        <w:t xml:space="preserve">.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Při podezření na neomluvenou absenci </w:t>
      </w:r>
      <w:r w:rsidR="00B4169E">
        <w:rPr>
          <w:rFonts w:ascii="TimesNewRomanPSMT" w:hAnsi="TimesNewRomanPSMT" w:cs="TimesNewRomanPSMT"/>
          <w:sz w:val="24"/>
          <w:szCs w:val="24"/>
        </w:rPr>
        <w:t>si TU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může </w:t>
      </w:r>
      <w:r w:rsidR="00235BC3" w:rsidRPr="008173CD">
        <w:rPr>
          <w:rFonts w:ascii="TimesNewRomanPSMT" w:hAnsi="TimesNewRomanPSMT" w:cs="TimesNewRomanPSMT"/>
          <w:sz w:val="24"/>
          <w:szCs w:val="24"/>
        </w:rPr>
        <w:t>vyžádat</w:t>
      </w:r>
      <w:r w:rsidRPr="008173CD">
        <w:rPr>
          <w:rFonts w:ascii="TimesNewRomanPSMT" w:hAnsi="TimesNewRomanPSMT" w:cs="TimesNewRomanPSMT"/>
          <w:sz w:val="24"/>
          <w:szCs w:val="24"/>
        </w:rPr>
        <w:t xml:space="preserve"> </w:t>
      </w:r>
      <w:r w:rsidR="00B4169E" w:rsidRPr="008173CD">
        <w:rPr>
          <w:rFonts w:ascii="TimesNewRomanPSMT" w:hAnsi="TimesNewRomanPSMT" w:cs="TimesNewRomanPSMT"/>
          <w:sz w:val="24"/>
          <w:szCs w:val="24"/>
        </w:rPr>
        <w:t>potvrzení pravosti omluvenky od rodičů</w:t>
      </w:r>
      <w:r w:rsidR="008173CD" w:rsidRPr="008173CD">
        <w:rPr>
          <w:rFonts w:ascii="TimesNewRomanPSMT" w:hAnsi="TimesNewRomanPSMT" w:cs="TimesNewRomanPSMT"/>
          <w:sz w:val="24"/>
          <w:szCs w:val="24"/>
        </w:rPr>
        <w:t xml:space="preserve"> </w:t>
      </w:r>
      <w:r w:rsidR="008173CD" w:rsidRPr="008173CD">
        <w:rPr>
          <w:rFonts w:ascii="TimesNewRomanPSMT" w:hAnsi="TimesNewRomanPSMT" w:cs="TimesNewRomanPSMT"/>
        </w:rPr>
        <w:t xml:space="preserve">(při nedůvěryhodnosti rodiče </w:t>
      </w:r>
      <w:r w:rsidR="008173CD">
        <w:rPr>
          <w:rFonts w:ascii="TimesNewRomanPSMT" w:hAnsi="TimesNewRomanPSMT" w:cs="TimesNewRomanPSMT"/>
        </w:rPr>
        <w:t>i</w:t>
      </w:r>
      <w:r w:rsidR="008173CD" w:rsidRPr="008173CD">
        <w:rPr>
          <w:rFonts w:ascii="TimesNewRomanPSMT" w:hAnsi="TimesNewRomanPSMT" w:cs="TimesNewRomanPSMT"/>
        </w:rPr>
        <w:t xml:space="preserve"> telefonicky </w:t>
      </w:r>
      <w:r w:rsidR="00235BC3" w:rsidRPr="008173CD">
        <w:rPr>
          <w:rFonts w:ascii="TimesNewRomanPSMT" w:hAnsi="TimesNewRomanPSMT" w:cs="TimesNewRomanPSMT"/>
        </w:rPr>
        <w:t xml:space="preserve">lékařské </w:t>
      </w:r>
      <w:proofErr w:type="spellStart"/>
      <w:r w:rsidR="00235BC3" w:rsidRPr="008173CD">
        <w:rPr>
          <w:rFonts w:ascii="TimesNewRomanPSMT" w:hAnsi="TimesNewRomanPSMT" w:cs="TimesNewRomanPSMT"/>
        </w:rPr>
        <w:t>potvr</w:t>
      </w:r>
      <w:r w:rsidR="008173CD">
        <w:rPr>
          <w:rFonts w:ascii="TimesNewRomanPSMT" w:hAnsi="TimesNewRomanPSMT" w:cs="TimesNewRomanPSMT"/>
        </w:rPr>
        <w:t>-</w:t>
      </w:r>
      <w:r w:rsidR="00235BC3" w:rsidRPr="008173CD">
        <w:rPr>
          <w:rFonts w:ascii="TimesNewRomanPSMT" w:hAnsi="TimesNewRomanPSMT" w:cs="TimesNewRomanPSMT"/>
        </w:rPr>
        <w:t>zení</w:t>
      </w:r>
      <w:proofErr w:type="spellEnd"/>
      <w:r w:rsidR="008173CD" w:rsidRPr="008173CD">
        <w:rPr>
          <w:rFonts w:ascii="TimesNewRomanPSMT" w:hAnsi="TimesNewRomanPSMT" w:cs="TimesNewRomanPSMT"/>
        </w:rPr>
        <w:t xml:space="preserve"> absence)</w:t>
      </w:r>
      <w:r w:rsidR="00235BC3">
        <w:rPr>
          <w:rFonts w:ascii="TimesNewRomanPSMT" w:hAnsi="TimesNewRomanPSMT" w:cs="TimesNewRomanPSMT"/>
          <w:sz w:val="24"/>
          <w:szCs w:val="24"/>
        </w:rPr>
        <w:t>. Při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 p</w:t>
      </w:r>
      <w:r w:rsidR="00235BC3">
        <w:rPr>
          <w:rFonts w:ascii="TimesNewRomanPSMT" w:hAnsi="TimesNewRomanPSMT" w:cs="TimesNewRomanPSMT"/>
          <w:sz w:val="24"/>
          <w:szCs w:val="24"/>
        </w:rPr>
        <w:t>odezření na záš</w:t>
      </w:r>
      <w:r>
        <w:rPr>
          <w:rFonts w:ascii="TimesNewRomanPSMT" w:hAnsi="TimesNewRomanPSMT" w:cs="TimesNewRomanPSMT"/>
          <w:sz w:val="24"/>
          <w:szCs w:val="24"/>
        </w:rPr>
        <w:t xml:space="preserve">koláctví je ZZŽ </w:t>
      </w:r>
      <w:r w:rsidR="00235BC3">
        <w:rPr>
          <w:rFonts w:ascii="TimesNewRomanPSMT" w:hAnsi="TimesNewRomanPSMT" w:cs="TimesNewRomanPSMT"/>
          <w:sz w:val="24"/>
          <w:szCs w:val="24"/>
        </w:rPr>
        <w:t>vyzván k návštěvě školy, kde je s ním záškoláctví projednáno a je o tom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 </w:t>
      </w:r>
      <w:r w:rsidR="008173CD">
        <w:rPr>
          <w:rFonts w:ascii="TimesNewRomanPSMT" w:hAnsi="TimesNewRomanPSMT" w:cs="TimesNewRomanPSMT"/>
          <w:sz w:val="24"/>
          <w:szCs w:val="24"/>
        </w:rPr>
        <w:t>pořízen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zápis</w:t>
      </w:r>
      <w:r w:rsidR="008173CD">
        <w:rPr>
          <w:rFonts w:ascii="TimesNewRomanPSMT" w:hAnsi="TimesNewRomanPSMT" w:cs="TimesNewRomanPSMT"/>
          <w:sz w:val="24"/>
          <w:szCs w:val="24"/>
        </w:rPr>
        <w:t xml:space="preserve"> z jednání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V případě, že nedojde k nápravě, </w:t>
      </w:r>
      <w:r w:rsidR="008173CD">
        <w:rPr>
          <w:rFonts w:ascii="TimesNewRomanPSMT" w:hAnsi="TimesNewRomanPSMT" w:cs="TimesNewRomanPSMT"/>
          <w:sz w:val="24"/>
          <w:szCs w:val="24"/>
        </w:rPr>
        <w:t>informuje vedení školy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OSPOD</w:t>
      </w:r>
      <w:r w:rsidR="0093564F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235BC3" w:rsidRPr="006C12B8" w:rsidRDefault="00014245" w:rsidP="00DB6DE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</w:pPr>
      <w:r w:rsidRPr="006C12B8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u w:val="dotted"/>
        </w:rPr>
        <w:lastRenderedPageBreak/>
        <w:t>ŠIKANA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6229B">
        <w:rPr>
          <w:rFonts w:ascii="TimesNewRomanPSMT" w:hAnsi="TimesNewRomanPSMT" w:cs="TimesNewRomanPSMT"/>
          <w:sz w:val="24"/>
          <w:szCs w:val="24"/>
        </w:rPr>
        <w:t xml:space="preserve">Metody vyšetřování </w:t>
      </w:r>
      <w:proofErr w:type="gramStart"/>
      <w:r w:rsidRPr="0006229B">
        <w:rPr>
          <w:rFonts w:ascii="TimesNewRomanPSMT" w:hAnsi="TimesNewRomanPSMT" w:cs="TimesNewRomanPSMT"/>
          <w:sz w:val="24"/>
          <w:szCs w:val="24"/>
        </w:rPr>
        <w:t>šikanování</w:t>
      </w:r>
      <w:r w:rsidR="0006229B" w:rsidRPr="0006229B">
        <w:rPr>
          <w:rFonts w:ascii="TimesNewRomanPSMT" w:hAnsi="TimesNewRomanPSMT" w:cs="TimesNewRomanPSMT"/>
          <w:sz w:val="24"/>
          <w:szCs w:val="24"/>
        </w:rPr>
        <w:t xml:space="preserve"> </w:t>
      </w:r>
      <w:r w:rsidRPr="0006229B">
        <w:rPr>
          <w:rFonts w:ascii="TimesNewRomanPSMT" w:hAnsi="TimesNewRomanPSMT" w:cs="TimesNewRomanPSMT"/>
          <w:sz w:val="24"/>
          <w:szCs w:val="24"/>
        </w:rPr>
        <w:t>:</w:t>
      </w:r>
      <w:proofErr w:type="gramEnd"/>
    </w:p>
    <w:p w:rsidR="0006229B" w:rsidRPr="0006229B" w:rsidRDefault="0006229B" w:rsidP="0006229B">
      <w:pPr>
        <w:autoSpaceDE w:val="0"/>
        <w:autoSpaceDN w:val="0"/>
        <w:adjustRightInd w:val="0"/>
        <w:spacing w:after="0" w:line="12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Pr="0006229B" w:rsidRDefault="0006229B" w:rsidP="008173C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6229B">
        <w:rPr>
          <w:rFonts w:ascii="TimesNewRomanPSMT" w:hAnsi="TimesNewRomanPSMT" w:cs="TimesNewRomanPSMT"/>
          <w:sz w:val="24"/>
          <w:szCs w:val="24"/>
        </w:rPr>
        <w:t xml:space="preserve">A. </w:t>
      </w:r>
      <w:r w:rsidRPr="0006229B">
        <w:rPr>
          <w:rFonts w:ascii="TimesNewRomanPSMT" w:hAnsi="TimesNewRomanPSMT" w:cs="TimesNewRomanPSMT"/>
          <w:b/>
          <w:sz w:val="26"/>
          <w:szCs w:val="26"/>
        </w:rPr>
        <w:t>Počáteční šikana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6229B">
        <w:rPr>
          <w:rFonts w:ascii="TimesNewRomanPSMT" w:hAnsi="TimesNewRomanPSMT" w:cs="TimesNewRomanPSMT"/>
          <w:sz w:val="24"/>
          <w:szCs w:val="24"/>
        </w:rPr>
        <w:t xml:space="preserve">1. Rozhovor s těmi, kteří na </w:t>
      </w:r>
      <w:r w:rsidR="008173CD">
        <w:rPr>
          <w:rFonts w:ascii="TimesNewRomanPSMT" w:hAnsi="TimesNewRomanPSMT" w:cs="TimesNewRomanPSMT"/>
          <w:sz w:val="24"/>
          <w:szCs w:val="24"/>
        </w:rPr>
        <w:t>šikanování upozornili a s obětí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Nalezení vhodných svědků</w:t>
      </w:r>
      <w:r w:rsidR="008173CD">
        <w:rPr>
          <w:rFonts w:ascii="TimesNewRomanPSMT" w:hAnsi="TimesNewRomanPSMT" w:cs="TimesNewRomanPSMT"/>
          <w:sz w:val="24"/>
          <w:szCs w:val="24"/>
        </w:rPr>
        <w:t xml:space="preserve"> </w:t>
      </w:r>
      <w:r w:rsidR="008173CD" w:rsidRPr="008173CD">
        <w:rPr>
          <w:rFonts w:ascii="TimesNewRomanPSMT" w:hAnsi="TimesNewRomanPSMT" w:cs="TimesNewRomanPSMT"/>
        </w:rPr>
        <w:t>(dostatečný počet a důvěryhodnost)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Individuální, případně konfrontační rozhovory se svědky </w:t>
      </w:r>
      <w:r w:rsidRPr="0006229B">
        <w:rPr>
          <w:rFonts w:ascii="TimesNewRomanPSMT" w:hAnsi="TimesNewRomanPSMT" w:cs="TimesNewRomanPSMT"/>
        </w:rPr>
        <w:t>(</w:t>
      </w:r>
      <w:r w:rsidRPr="0006229B">
        <w:rPr>
          <w:rFonts w:ascii="TimesNewRomanPSMT" w:hAnsi="TimesNewRomanPSMT" w:cs="TimesNewRomanPSMT"/>
          <w:u w:val="single"/>
        </w:rPr>
        <w:t>nikoli však</w:t>
      </w:r>
      <w:r w:rsidR="0006229B" w:rsidRPr="0006229B">
        <w:rPr>
          <w:rFonts w:ascii="TimesNewRomanPSMT" w:hAnsi="TimesNewRomanPSMT" w:cs="TimesNewRomanPSMT"/>
          <w:u w:val="single"/>
        </w:rPr>
        <w:t xml:space="preserve"> </w:t>
      </w:r>
      <w:r w:rsidRPr="0006229B">
        <w:rPr>
          <w:rFonts w:ascii="TimesNewRomanPSMT" w:hAnsi="TimesNewRomanPSMT" w:cs="TimesNewRomanPSMT"/>
          <w:u w:val="single"/>
        </w:rPr>
        <w:t>konfrontace obětí a agresorů</w:t>
      </w:r>
      <w:r w:rsidRPr="0006229B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Zajištění ochrany obětem</w:t>
      </w:r>
      <w:r w:rsidR="0006229B">
        <w:rPr>
          <w:rFonts w:ascii="TimesNewRomanPSMT" w:hAnsi="TimesNewRomanPSMT" w:cs="TimesNewRomanPSMT"/>
          <w:sz w:val="24"/>
          <w:szCs w:val="24"/>
        </w:rPr>
        <w:t xml:space="preserve"> a svědkům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344C4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5. Rozhovor s</w:t>
      </w:r>
      <w:r w:rsidR="0006229B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agresory</w:t>
      </w:r>
      <w:r w:rsidR="0006229B">
        <w:rPr>
          <w:rFonts w:ascii="TimesNewRomanPSMT" w:hAnsi="TimesNewRomanPSMT" w:cs="TimesNewRomanPSMT"/>
          <w:sz w:val="24"/>
          <w:szCs w:val="24"/>
        </w:rPr>
        <w:t xml:space="preserve"> </w:t>
      </w:r>
      <w:r w:rsidR="0006229B" w:rsidRPr="0006229B">
        <w:rPr>
          <w:rFonts w:ascii="TimesNewRomanPSMT" w:hAnsi="TimesNewRomanPSMT" w:cs="TimesNewRomanPSMT"/>
        </w:rPr>
        <w:t>(</w:t>
      </w:r>
      <w:r w:rsidR="00D344C4" w:rsidRPr="00D344C4">
        <w:rPr>
          <w:rFonts w:ascii="TimesNewRomanPSMT" w:hAnsi="TimesNewRomanPSMT" w:cs="TimesNewRomanPSMT"/>
          <w:u w:val="single"/>
        </w:rPr>
        <w:t xml:space="preserve">nejdříve </w:t>
      </w:r>
      <w:r w:rsidR="0006229B" w:rsidRPr="0006229B">
        <w:rPr>
          <w:rFonts w:ascii="TimesNewRomanPSMT" w:hAnsi="TimesNewRomanPSMT" w:cs="TimesNewRomanPSMT"/>
          <w:u w:val="single"/>
        </w:rPr>
        <w:t>samostatně</w:t>
      </w:r>
      <w:r w:rsidR="0006229B" w:rsidRPr="0006229B">
        <w:rPr>
          <w:rFonts w:ascii="TimesNewRomanPSMT" w:hAnsi="TimesNewRomanPSMT" w:cs="TimesNewRomanPSMT"/>
        </w:rPr>
        <w:t>)</w:t>
      </w:r>
      <w:r w:rsidR="008173CD">
        <w:rPr>
          <w:rFonts w:ascii="TimesNewRomanPSMT" w:hAnsi="TimesNewRomanPSMT" w:cs="TimesNewRomanPSMT"/>
        </w:rPr>
        <w:t xml:space="preserve"> – je nutné zajistit jejich izolovanost tak,</w:t>
      </w:r>
      <w:r w:rsidR="00D344C4">
        <w:rPr>
          <w:rFonts w:ascii="TimesNewRomanPSMT" w:hAnsi="TimesNewRomanPSMT" w:cs="TimesNewRomanPSMT"/>
        </w:rPr>
        <w:t xml:space="preserve"> aby se nemohli </w:t>
      </w:r>
      <w:proofErr w:type="gramStart"/>
      <w:r w:rsidR="00D344C4">
        <w:rPr>
          <w:rFonts w:ascii="TimesNewRomanPSMT" w:hAnsi="TimesNewRomanPSMT" w:cs="TimesNewRomanPSMT"/>
        </w:rPr>
        <w:t>do</w:t>
      </w:r>
      <w:proofErr w:type="gramEnd"/>
      <w:r w:rsidR="00D344C4">
        <w:rPr>
          <w:rFonts w:ascii="TimesNewRomanPSMT" w:hAnsi="TimesNewRomanPSMT" w:cs="TimesNewRomanPSMT"/>
        </w:rPr>
        <w:t>-</w:t>
      </w:r>
    </w:p>
    <w:p w:rsidR="00235BC3" w:rsidRDefault="00D344C4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</w:t>
      </w:r>
      <w:r w:rsidRPr="00D344C4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</w:rPr>
        <w:t>mluvit na společné verzi výpovědi.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Až </w:t>
      </w:r>
      <w:r w:rsidR="0006229B">
        <w:rPr>
          <w:rFonts w:ascii="TimesNewRomanPSMT" w:hAnsi="TimesNewRomanPSMT" w:cs="TimesNewRomanPSMT"/>
          <w:sz w:val="24"/>
          <w:szCs w:val="24"/>
        </w:rPr>
        <w:t xml:space="preserve">poté </w:t>
      </w:r>
      <w:r w:rsidR="00235BC3">
        <w:rPr>
          <w:rFonts w:ascii="TimesNewRomanPSMT" w:hAnsi="TimesNewRomanPSMT" w:cs="TimesNewRomanPSMT"/>
          <w:sz w:val="24"/>
          <w:szCs w:val="24"/>
        </w:rPr>
        <w:t xml:space="preserve">konfrontace mezi </w:t>
      </w:r>
      <w:r>
        <w:rPr>
          <w:rFonts w:ascii="TimesNewRomanPSMT" w:hAnsi="TimesNewRomanPSMT" w:cs="TimesNewRomanPSMT"/>
          <w:sz w:val="24"/>
          <w:szCs w:val="24"/>
        </w:rPr>
        <w:t>agresory navzájem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06229B" w:rsidRDefault="0006229B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Zajištění přiznání agresorů</w:t>
      </w:r>
      <w:r w:rsidR="00D344C4">
        <w:rPr>
          <w:rFonts w:ascii="TimesNewRomanPSMT" w:hAnsi="TimesNewRomanPSMT" w:cs="TimesNewRomanPSMT"/>
          <w:sz w:val="24"/>
          <w:szCs w:val="24"/>
        </w:rPr>
        <w:t xml:space="preserve"> </w:t>
      </w:r>
      <w:r w:rsidR="00D344C4" w:rsidRPr="00D344C4">
        <w:rPr>
          <w:rFonts w:ascii="TimesNewRomanPSMT" w:hAnsi="TimesNewRomanPSMT" w:cs="TimesNewRomanPSMT"/>
        </w:rPr>
        <w:t>(</w:t>
      </w:r>
      <w:r w:rsidR="00D344C4" w:rsidRPr="00D344C4">
        <w:rPr>
          <w:rFonts w:ascii="TimesNewRomanPSMT" w:hAnsi="TimesNewRomanPSMT" w:cs="TimesNewRomanPSMT"/>
          <w:u w:val="single"/>
        </w:rPr>
        <w:t>svědci</w:t>
      </w:r>
      <w:r w:rsidR="00D344C4" w:rsidRPr="00D344C4">
        <w:rPr>
          <w:rFonts w:ascii="TimesNewRomanPSMT" w:hAnsi="TimesNewRomanPSMT" w:cs="TimesNewRomanPSMT"/>
          <w:sz w:val="16"/>
          <w:szCs w:val="16"/>
          <w:u w:val="single"/>
        </w:rPr>
        <w:t xml:space="preserve"> </w:t>
      </w:r>
      <w:r w:rsidR="00D344C4" w:rsidRPr="00D344C4">
        <w:rPr>
          <w:rFonts w:ascii="TimesNewRomanPSMT" w:hAnsi="TimesNewRomanPSMT" w:cs="TimesNewRomanPSMT"/>
          <w:u w:val="single"/>
        </w:rPr>
        <w:t>nemusí být nutně konfrontováni s</w:t>
      </w:r>
      <w:r w:rsidR="00D344C4">
        <w:rPr>
          <w:rFonts w:ascii="TimesNewRomanPSMT" w:hAnsi="TimesNewRomanPSMT" w:cs="TimesNewRomanPSMT"/>
          <w:u w:val="single"/>
        </w:rPr>
        <w:t> </w:t>
      </w:r>
      <w:r w:rsidR="00D344C4" w:rsidRPr="00D344C4">
        <w:rPr>
          <w:rFonts w:ascii="TimesNewRomanPSMT" w:hAnsi="TimesNewRomanPSMT" w:cs="TimesNewRomanPSMT"/>
          <w:u w:val="single"/>
        </w:rPr>
        <w:t>agresory</w:t>
      </w:r>
      <w:r w:rsidR="00D344C4">
        <w:rPr>
          <w:rFonts w:ascii="TimesNewRomanPSMT" w:hAnsi="TimesNewRomanPSMT" w:cs="TimesNewRomanPSMT"/>
          <w:u w:val="single"/>
        </w:rPr>
        <w:t>,</w:t>
      </w:r>
      <w:r w:rsidR="00D344C4" w:rsidRPr="00D344C4">
        <w:rPr>
          <w:rFonts w:ascii="TimesNewRomanPSMT" w:hAnsi="TimesNewRomanPSMT" w:cs="TimesNewRomanPSMT"/>
          <w:sz w:val="16"/>
          <w:szCs w:val="16"/>
          <w:u w:val="single"/>
        </w:rPr>
        <w:t xml:space="preserve"> </w:t>
      </w:r>
      <w:r w:rsidR="00D344C4">
        <w:rPr>
          <w:rFonts w:ascii="TimesNewRomanPSMT" w:hAnsi="TimesNewRomanPSMT" w:cs="TimesNewRomanPSMT"/>
          <w:u w:val="single"/>
        </w:rPr>
        <w:t>pokud mají</w:t>
      </w:r>
      <w:r w:rsidR="00D344C4" w:rsidRPr="00D344C4">
        <w:rPr>
          <w:rFonts w:ascii="TimesNewRomanPSMT" w:hAnsi="TimesNewRomanPSMT" w:cs="TimesNewRomanPSMT"/>
          <w:sz w:val="16"/>
          <w:szCs w:val="16"/>
          <w:u w:val="single"/>
        </w:rPr>
        <w:t xml:space="preserve"> </w:t>
      </w:r>
      <w:r w:rsidR="00D344C4">
        <w:rPr>
          <w:rFonts w:ascii="TimesNewRomanPSMT" w:hAnsi="TimesNewRomanPSMT" w:cs="TimesNewRomanPSMT"/>
          <w:u w:val="single"/>
        </w:rPr>
        <w:t>o sebe obavy</w:t>
      </w:r>
      <w:r w:rsidR="00D344C4" w:rsidRPr="00D344C4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6229B" w:rsidRDefault="0006229B" w:rsidP="0006229B">
      <w:pPr>
        <w:autoSpaceDE w:val="0"/>
        <w:autoSpaceDN w:val="0"/>
        <w:adjustRightInd w:val="0"/>
        <w:spacing w:after="0" w:line="12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35BC3" w:rsidRDefault="00235BC3" w:rsidP="008173C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</w:t>
      </w:r>
      <w:r w:rsidRPr="0006229B">
        <w:rPr>
          <w:rFonts w:ascii="TimesNewRomanPSMT" w:hAnsi="TimesNewRomanPSMT" w:cs="TimesNewRomanPSMT"/>
          <w:b/>
          <w:sz w:val="26"/>
          <w:szCs w:val="26"/>
        </w:rPr>
        <w:t>Pokročilá šikana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6229B">
        <w:rPr>
          <w:rFonts w:ascii="TimesNewRomanPSMT" w:hAnsi="TimesNewRomanPSMT" w:cs="TimesNewRomanPSMT"/>
        </w:rPr>
        <w:t>(</w:t>
      </w:r>
      <w:r w:rsidR="0006229B" w:rsidRPr="0006229B">
        <w:rPr>
          <w:rFonts w:ascii="TimesNewRomanPSMT" w:hAnsi="TimesNewRomanPSMT" w:cs="TimesNewRomanPSMT"/>
          <w:b/>
        </w:rPr>
        <w:t>skupinová</w:t>
      </w:r>
      <w:r w:rsidR="0006229B">
        <w:rPr>
          <w:rFonts w:ascii="TimesNewRomanPSMT" w:hAnsi="TimesNewRomanPSMT" w:cs="TimesNewRomanPSMT"/>
        </w:rPr>
        <w:t>)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Překoná</w:t>
      </w:r>
      <w:r w:rsidR="0006229B">
        <w:rPr>
          <w:rFonts w:ascii="TimesNewRomanPSMT" w:hAnsi="TimesNewRomanPSMT" w:cs="TimesNewRomanPSMT"/>
          <w:sz w:val="24"/>
          <w:szCs w:val="24"/>
        </w:rPr>
        <w:t>ní šoku pedagoga</w:t>
      </w:r>
      <w:r w:rsidR="00D344C4">
        <w:rPr>
          <w:rFonts w:ascii="TimesNewRomanPSMT" w:hAnsi="TimesNewRomanPSMT" w:cs="TimesNewRomanPSMT"/>
          <w:sz w:val="24"/>
          <w:szCs w:val="24"/>
        </w:rPr>
        <w:t xml:space="preserve"> a okamžitá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6229B">
        <w:rPr>
          <w:rFonts w:ascii="TimesNewRomanPSMT" w:hAnsi="TimesNewRomanPSMT" w:cs="TimesNewRomanPSMT"/>
          <w:sz w:val="24"/>
          <w:szCs w:val="24"/>
        </w:rPr>
        <w:t>důsledná o</w:t>
      </w:r>
      <w:r>
        <w:rPr>
          <w:rFonts w:ascii="TimesNewRomanPSMT" w:hAnsi="TimesNewRomanPSMT" w:cs="TimesNewRomanPSMT"/>
          <w:sz w:val="24"/>
          <w:szCs w:val="24"/>
        </w:rPr>
        <w:t>chrana oběti.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Domluva pedagogických pracovníků</w:t>
      </w:r>
      <w:r w:rsidR="0006229B">
        <w:rPr>
          <w:rFonts w:ascii="TimesNewRomanPSMT" w:hAnsi="TimesNewRomanPSMT" w:cs="TimesNewRomanPSMT"/>
          <w:sz w:val="24"/>
          <w:szCs w:val="24"/>
        </w:rPr>
        <w:t xml:space="preserve"> školy</w:t>
      </w:r>
      <w:r>
        <w:rPr>
          <w:rFonts w:ascii="TimesNewRomanPSMT" w:hAnsi="TimesNewRomanPSMT" w:cs="TimesNewRomanPSMT"/>
          <w:sz w:val="24"/>
          <w:szCs w:val="24"/>
        </w:rPr>
        <w:t xml:space="preserve"> na spolupráci a postupu vyšetřování.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Zabránění domluvě agresorů na křivé </w:t>
      </w:r>
      <w:r w:rsidR="00D344C4" w:rsidRPr="00D344C4">
        <w:rPr>
          <w:rFonts w:ascii="TimesNewRomanPSMT" w:hAnsi="TimesNewRomanPSMT" w:cs="TimesNewRomanPSMT"/>
        </w:rPr>
        <w:t>(společné verzi)</w:t>
      </w:r>
      <w:r w:rsidR="00D344C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výpovědi.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Pokračující pomoc a podpora oběti.</w:t>
      </w:r>
    </w:p>
    <w:p w:rsidR="00235BC3" w:rsidRDefault="0006229B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Nahlášení šikany PČR a OSPOD </w:t>
      </w:r>
      <w:r w:rsidRPr="0006229B">
        <w:rPr>
          <w:rFonts w:ascii="TimesNewRomanPSMT" w:hAnsi="TimesNewRomanPSMT" w:cs="TimesNewRomanPSMT"/>
        </w:rPr>
        <w:t>(zajistí vedení školy)</w:t>
      </w:r>
      <w:r w:rsidR="00235BC3">
        <w:rPr>
          <w:rFonts w:ascii="TimesNewRomanPSMT" w:hAnsi="TimesNewRomanPSMT" w:cs="TimesNewRomanPSMT"/>
          <w:sz w:val="24"/>
          <w:szCs w:val="24"/>
        </w:rPr>
        <w:t>.</w:t>
      </w:r>
    </w:p>
    <w:p w:rsidR="00235BC3" w:rsidRDefault="00235BC3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Vlastní vyšetřování</w:t>
      </w:r>
      <w:r w:rsidR="0006229B">
        <w:rPr>
          <w:rFonts w:ascii="TimesNewRomanPSMT" w:hAnsi="TimesNewRomanPSMT" w:cs="TimesNewRomanPSMT"/>
          <w:sz w:val="24"/>
          <w:szCs w:val="24"/>
        </w:rPr>
        <w:t xml:space="preserve"> v součinnosti s</w:t>
      </w:r>
      <w:r w:rsidR="00D344C4">
        <w:rPr>
          <w:rFonts w:ascii="TimesNewRomanPSMT" w:hAnsi="TimesNewRomanPSMT" w:cs="TimesNewRomanPSMT"/>
          <w:sz w:val="24"/>
          <w:szCs w:val="24"/>
        </w:rPr>
        <w:t> </w:t>
      </w:r>
      <w:r w:rsidR="0006229B">
        <w:rPr>
          <w:rFonts w:ascii="TimesNewRomanPSMT" w:hAnsi="TimesNewRomanPSMT" w:cs="TimesNewRomanPSMT"/>
          <w:sz w:val="24"/>
          <w:szCs w:val="24"/>
        </w:rPr>
        <w:t>PČR</w:t>
      </w:r>
      <w:r w:rsidR="00D344C4">
        <w:rPr>
          <w:rFonts w:ascii="TimesNewRomanPSMT" w:hAnsi="TimesNewRomanPSMT" w:cs="TimesNewRomanPSMT"/>
          <w:sz w:val="24"/>
          <w:szCs w:val="24"/>
        </w:rPr>
        <w:t xml:space="preserve"> a OSPOD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44006B" w:rsidRDefault="0044006B" w:rsidP="009356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37A5D" w:rsidRDefault="00235BC3" w:rsidP="004400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rámci první pomoci je nutné při pokročilých, brutálních a kriminálních šikanách</w:t>
      </w:r>
      <w:r w:rsidR="0044006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spolupracovat s</w:t>
      </w:r>
      <w:r w:rsidR="00F0083C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dal</w:t>
      </w:r>
      <w:r w:rsidR="00F0083C">
        <w:rPr>
          <w:rFonts w:ascii="TimesNewRomanPSMT" w:hAnsi="TimesNewRomanPSMT" w:cs="TimesNewRomanPSMT"/>
          <w:sz w:val="24"/>
          <w:szCs w:val="24"/>
        </w:rPr>
        <w:t>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šími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institucemi a orgány, a to zejména s</w:t>
      </w:r>
      <w:r w:rsidR="00F0083C">
        <w:rPr>
          <w:rFonts w:ascii="TimesNewRomanPSMT" w:hAnsi="TimesNewRomanPSMT" w:cs="TimesNewRomanPSMT"/>
          <w:sz w:val="24"/>
          <w:szCs w:val="24"/>
        </w:rPr>
        <w:t> PČR,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0083C">
        <w:rPr>
          <w:rFonts w:ascii="TimesNewRomanPSMT" w:hAnsi="TimesNewRomanPSMT" w:cs="TimesNewRomanPSMT"/>
          <w:sz w:val="24"/>
          <w:szCs w:val="24"/>
        </w:rPr>
        <w:t>OSPOD a střediskem výchovné péče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235BD" w:rsidRDefault="002235BD" w:rsidP="0093564F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2235BD" w:rsidRDefault="002235BD" w:rsidP="0093564F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D344C4" w:rsidRDefault="00D344C4" w:rsidP="0093564F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2235BD" w:rsidRDefault="002235BD" w:rsidP="0093564F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2235BD" w:rsidRDefault="002235BD" w:rsidP="0044006B">
      <w:pPr>
        <w:spacing w:line="72" w:lineRule="auto"/>
        <w:jc w:val="both"/>
        <w:rPr>
          <w:rFonts w:cstheme="minorHAnsi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                                             </w:t>
      </w:r>
      <w:r w:rsidRPr="002235BD">
        <w:rPr>
          <w:rFonts w:cstheme="minorHAnsi"/>
          <w:sz w:val="16"/>
          <w:szCs w:val="16"/>
        </w:rPr>
        <w:t>_ _ _ _ _ _ _ _ _ _</w:t>
      </w:r>
      <w:r>
        <w:rPr>
          <w:rFonts w:cstheme="minorHAnsi"/>
          <w:sz w:val="16"/>
          <w:szCs w:val="16"/>
        </w:rPr>
        <w:t xml:space="preserve"> _ _ _ _ _</w:t>
      </w:r>
      <w:r w:rsidRPr="002235BD">
        <w:rPr>
          <w:rFonts w:cstheme="minorHAnsi"/>
          <w:sz w:val="16"/>
          <w:szCs w:val="16"/>
        </w:rPr>
        <w:t xml:space="preserve"> _ _ _ _ _ _ _ _</w:t>
      </w:r>
    </w:p>
    <w:p w:rsidR="002235BD" w:rsidRPr="002235BD" w:rsidRDefault="002235BD" w:rsidP="002235BD">
      <w:pPr>
        <w:spacing w:line="1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4006B"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t xml:space="preserve"> </w:t>
      </w:r>
      <w:r w:rsidR="0044006B">
        <w:rPr>
          <w:rFonts w:cstheme="minorHAnsi"/>
          <w:sz w:val="16"/>
          <w:szCs w:val="16"/>
        </w:rPr>
        <w:t xml:space="preserve"> </w:t>
      </w:r>
      <w:r w:rsidRPr="002235BD">
        <w:rPr>
          <w:rFonts w:cstheme="minorHAnsi"/>
          <w:sz w:val="24"/>
          <w:szCs w:val="24"/>
        </w:rPr>
        <w:t>ředitel školy</w:t>
      </w:r>
    </w:p>
    <w:sectPr w:rsidR="002235BD" w:rsidRPr="002235BD" w:rsidSect="001A3A7C">
      <w:headerReference w:type="default" r:id="rId8"/>
      <w:footerReference w:type="default" r:id="rId9"/>
      <w:pgSz w:w="11906" w:h="16838"/>
      <w:pgMar w:top="709" w:right="424" w:bottom="567" w:left="709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21" w:rsidRDefault="00954621" w:rsidP="00954621">
      <w:pPr>
        <w:spacing w:after="0" w:line="240" w:lineRule="auto"/>
      </w:pPr>
      <w:r>
        <w:separator/>
      </w:r>
    </w:p>
  </w:endnote>
  <w:endnote w:type="continuationSeparator" w:id="0">
    <w:p w:rsidR="00954621" w:rsidRDefault="00954621" w:rsidP="0095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65162"/>
      <w:docPartObj>
        <w:docPartGallery w:val="Page Numbers (Bottom of Page)"/>
        <w:docPartUnique/>
      </w:docPartObj>
    </w:sdtPr>
    <w:sdtEndPr/>
    <w:sdtContent>
      <w:p w:rsidR="00954621" w:rsidRDefault="009546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380">
          <w:rPr>
            <w:noProof/>
          </w:rPr>
          <w:t>1</w:t>
        </w:r>
        <w:r>
          <w:fldChar w:fldCharType="end"/>
        </w:r>
      </w:p>
    </w:sdtContent>
  </w:sdt>
  <w:p w:rsidR="00954621" w:rsidRDefault="009546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21" w:rsidRDefault="00954621" w:rsidP="00954621">
      <w:pPr>
        <w:spacing w:after="0" w:line="240" w:lineRule="auto"/>
      </w:pPr>
      <w:r>
        <w:separator/>
      </w:r>
    </w:p>
  </w:footnote>
  <w:footnote w:type="continuationSeparator" w:id="0">
    <w:p w:rsidR="00954621" w:rsidRDefault="00954621" w:rsidP="0095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21" w:rsidRPr="008C6A31" w:rsidRDefault="00954621" w:rsidP="00954621">
    <w:pPr>
      <w:pStyle w:val="Zhlav"/>
      <w:rPr>
        <w:rFonts w:ascii="Courier New" w:hAnsi="Courier New" w:cs="Courier New"/>
        <w:b/>
        <w:i/>
        <w:iCs/>
        <w:spacing w:val="-8"/>
        <w:sz w:val="18"/>
        <w:szCs w:val="18"/>
      </w:rPr>
    </w:pPr>
    <w:r w:rsidRPr="00891286">
      <w:rPr>
        <w:rFonts w:ascii="Courier New" w:hAnsi="Courier New" w:cs="Courier New"/>
        <w:b/>
        <w:i/>
        <w:iCs/>
        <w:spacing w:val="-10"/>
      </w:rPr>
      <w:t>ZÁKLADNÍ</w:t>
    </w:r>
    <w:r w:rsidRPr="00891286">
      <w:rPr>
        <w:rFonts w:ascii="Palatino Linotype" w:hAnsi="Palatino Linotype" w:cs="Courier New"/>
        <w:b/>
        <w:i/>
        <w:iCs/>
        <w:spacing w:val="-10"/>
        <w:sz w:val="16"/>
        <w:szCs w:val="16"/>
      </w:rPr>
      <w:t xml:space="preserve">  </w:t>
    </w:r>
    <w:r w:rsidRPr="00891286">
      <w:rPr>
        <w:rFonts w:ascii="Courier New" w:hAnsi="Courier New" w:cs="Courier New"/>
        <w:b/>
        <w:i/>
        <w:iCs/>
        <w:spacing w:val="-10"/>
      </w:rPr>
      <w:t>ŠKOLA</w:t>
    </w:r>
    <w:r w:rsidRPr="00891286">
      <w:rPr>
        <w:rFonts w:ascii="Courier New" w:hAnsi="Courier New" w:cs="Courier New"/>
        <w:b/>
        <w:i/>
        <w:iCs/>
        <w:spacing w:val="-10"/>
        <w:sz w:val="16"/>
        <w:szCs w:val="16"/>
      </w:rPr>
      <w:t xml:space="preserve"> </w:t>
    </w:r>
    <w:r w:rsidRPr="00891286">
      <w:rPr>
        <w:rFonts w:ascii="Palatino Linotype" w:hAnsi="Palatino Linotype" w:cs="Courier New"/>
        <w:b/>
        <w:i/>
        <w:iCs/>
        <w:spacing w:val="-10"/>
        <w:sz w:val="16"/>
        <w:szCs w:val="16"/>
      </w:rPr>
      <w:t xml:space="preserve"> </w:t>
    </w:r>
    <w:r w:rsidRPr="00891286">
      <w:rPr>
        <w:rFonts w:ascii="Courier New" w:hAnsi="Courier New" w:cs="Courier New"/>
        <w:b/>
        <w:i/>
        <w:iCs/>
        <w:caps/>
        <w:spacing w:val="-10"/>
      </w:rPr>
      <w:t>a</w:t>
    </w:r>
    <w:r w:rsidRPr="00891286">
      <w:rPr>
        <w:rFonts w:ascii="Courier New" w:hAnsi="Courier New" w:cs="Courier New"/>
        <w:b/>
        <w:i/>
        <w:iCs/>
        <w:caps/>
        <w:spacing w:val="-10"/>
        <w:sz w:val="16"/>
        <w:szCs w:val="16"/>
      </w:rPr>
      <w:t xml:space="preserve"> </w:t>
    </w:r>
    <w:smartTag w:uri="urn:schemas-microsoft-com:office:smarttags" w:element="PersonName">
      <w:r w:rsidRPr="00891286">
        <w:rPr>
          <w:rFonts w:ascii="Palatino Linotype" w:hAnsi="Palatino Linotype" w:cs="Courier New"/>
          <w:b/>
          <w:i/>
          <w:iCs/>
          <w:caps/>
          <w:spacing w:val="-10"/>
          <w:sz w:val="16"/>
          <w:szCs w:val="16"/>
        </w:rPr>
        <w:t xml:space="preserve"> </w:t>
      </w:r>
    </w:smartTag>
    <w:r w:rsidRPr="00891286">
      <w:rPr>
        <w:rFonts w:ascii="Courier New" w:hAnsi="Courier New" w:cs="Courier New"/>
        <w:b/>
        <w:i/>
        <w:iCs/>
        <w:caps/>
        <w:spacing w:val="-10"/>
      </w:rPr>
      <w:t>mateřská</w:t>
    </w:r>
    <w:r w:rsidRPr="00891286">
      <w:rPr>
        <w:rFonts w:ascii="Courier New" w:hAnsi="Courier New" w:cs="Courier New"/>
        <w:b/>
        <w:i/>
        <w:iCs/>
        <w:caps/>
        <w:spacing w:val="-10"/>
        <w:sz w:val="16"/>
        <w:szCs w:val="16"/>
      </w:rPr>
      <w:t xml:space="preserve"> </w:t>
    </w:r>
    <w:smartTag w:uri="urn:schemas-microsoft-com:office:smarttags" w:element="PersonName">
      <w:r w:rsidRPr="00891286">
        <w:rPr>
          <w:rFonts w:ascii="Palatino Linotype" w:hAnsi="Palatino Linotype" w:cs="Courier New"/>
          <w:b/>
          <w:i/>
          <w:iCs/>
          <w:caps/>
          <w:spacing w:val="-10"/>
          <w:sz w:val="16"/>
          <w:szCs w:val="16"/>
        </w:rPr>
        <w:t xml:space="preserve"> </w:t>
      </w:r>
    </w:smartTag>
    <w:r w:rsidRPr="00891286">
      <w:rPr>
        <w:rFonts w:ascii="Courier New" w:hAnsi="Courier New" w:cs="Courier New"/>
        <w:b/>
        <w:i/>
        <w:iCs/>
        <w:caps/>
        <w:spacing w:val="-10"/>
      </w:rPr>
      <w:t>škola</w:t>
    </w:r>
    <w:r w:rsidRPr="00954621">
      <w:rPr>
        <w:rFonts w:ascii="Arial Narrow" w:hAnsi="Arial Narrow" w:cs="Courier New"/>
        <w:b/>
        <w:i/>
        <w:iCs/>
        <w:caps/>
        <w:spacing w:val="-10"/>
        <w:sz w:val="16"/>
        <w:szCs w:val="16"/>
      </w:rPr>
      <w:t xml:space="preserve"> </w:t>
    </w:r>
    <w:smartTag w:uri="urn:schemas-microsoft-com:office:smarttags" w:element="PersonName">
      <w:r w:rsidRPr="00954621">
        <w:rPr>
          <w:rFonts w:ascii="Arial Narrow" w:hAnsi="Arial Narrow" w:cs="Courier New"/>
          <w:b/>
          <w:i/>
          <w:iCs/>
          <w:spacing w:val="-10"/>
          <w:sz w:val="16"/>
          <w:szCs w:val="16"/>
        </w:rPr>
        <w:t xml:space="preserve"> </w:t>
      </w:r>
    </w:smartTag>
    <w:proofErr w:type="gramStart"/>
    <w:r w:rsidRPr="00891286">
      <w:rPr>
        <w:rFonts w:ascii="Courier New" w:hAnsi="Courier New" w:cs="Courier New"/>
        <w:b/>
        <w:i/>
        <w:iCs/>
        <w:spacing w:val="-10"/>
      </w:rPr>
      <w:t>TĚŠETICE</w:t>
    </w:r>
    <w:r w:rsidRPr="00891286">
      <w:rPr>
        <w:i/>
        <w:iCs/>
        <w:spacing w:val="-10"/>
      </w:rPr>
      <w:t xml:space="preserve"> ;</w:t>
    </w:r>
    <w:r w:rsidRPr="00891286">
      <w:rPr>
        <w:rFonts w:ascii="Arial" w:hAnsi="Arial" w:cs="Arial"/>
        <w:i/>
        <w:iCs/>
        <w:spacing w:val="-10"/>
      </w:rPr>
      <w:t xml:space="preserve"> </w:t>
    </w:r>
    <w:r w:rsidRPr="00891286">
      <w:rPr>
        <w:rFonts w:ascii="Courier New" w:hAnsi="Courier New" w:cs="Courier New"/>
        <w:i/>
        <w:iCs/>
        <w:spacing w:val="-10"/>
      </w:rPr>
      <w:t>tel</w:t>
    </w:r>
    <w:r w:rsidRPr="00891286">
      <w:rPr>
        <w:rFonts w:ascii="Arial" w:hAnsi="Arial" w:cs="Arial"/>
        <w:i/>
        <w:iCs/>
        <w:spacing w:val="-10"/>
      </w:rPr>
      <w:t>.</w:t>
    </w:r>
    <w:proofErr w:type="gramEnd"/>
    <w:r w:rsidRPr="00891286">
      <w:rPr>
        <w:rFonts w:ascii="Arial" w:hAnsi="Arial" w:cs="Arial"/>
        <w:i/>
        <w:iCs/>
        <w:spacing w:val="-10"/>
      </w:rPr>
      <w:t xml:space="preserve"> :</w:t>
    </w:r>
    <w:smartTag w:uri="urn:schemas-microsoft-com:office:smarttags" w:element="PersonName">
      <w:r w:rsidRPr="00891286">
        <w:rPr>
          <w:rFonts w:ascii="Arial" w:hAnsi="Arial" w:cs="Arial"/>
          <w:i/>
          <w:iCs/>
          <w:spacing w:val="-10"/>
        </w:rPr>
        <w:t xml:space="preserve"> </w:t>
      </w:r>
    </w:smartTag>
    <w:r w:rsidRPr="00891286">
      <w:rPr>
        <w:rFonts w:ascii="Courier New" w:hAnsi="Courier New" w:cs="Courier New"/>
        <w:i/>
        <w:iCs/>
        <w:spacing w:val="-10"/>
      </w:rPr>
      <w:t>585</w:t>
    </w:r>
    <w:r w:rsidRPr="00891286">
      <w:rPr>
        <w:rFonts w:ascii="Palatino Linotype" w:hAnsi="Palatino Linotype" w:cs="Courier New"/>
        <w:i/>
        <w:iCs/>
        <w:spacing w:val="-10"/>
      </w:rPr>
      <w:t> </w:t>
    </w:r>
    <w:r w:rsidRPr="00891286">
      <w:rPr>
        <w:rFonts w:ascii="Courier New" w:hAnsi="Courier New" w:cs="Courier New"/>
        <w:i/>
        <w:iCs/>
        <w:spacing w:val="-10"/>
      </w:rPr>
      <w:t>954</w:t>
    </w:r>
    <w:r w:rsidRPr="00891286">
      <w:rPr>
        <w:rFonts w:ascii="Palatino Linotype" w:hAnsi="Palatino Linotype" w:cs="Courier New"/>
        <w:i/>
        <w:iCs/>
        <w:spacing w:val="-10"/>
      </w:rPr>
      <w:t> </w:t>
    </w:r>
    <w:r w:rsidRPr="00891286">
      <w:rPr>
        <w:rFonts w:ascii="Courier New" w:hAnsi="Courier New" w:cs="Courier New"/>
        <w:i/>
        <w:iCs/>
        <w:spacing w:val="-10"/>
      </w:rPr>
      <w:t>143</w:t>
    </w:r>
    <w:r w:rsidRPr="00891286">
      <w:rPr>
        <w:i/>
        <w:iCs/>
        <w:spacing w:val="-10"/>
      </w:rPr>
      <w:t>;</w:t>
    </w:r>
    <w:smartTag w:uri="urn:schemas-microsoft-com:office:smarttags" w:element="PersonName">
      <w:r w:rsidRPr="00891286">
        <w:rPr>
          <w:rFonts w:ascii="Arial" w:hAnsi="Arial" w:cs="Arial"/>
          <w:i/>
          <w:iCs/>
          <w:spacing w:val="-10"/>
        </w:rPr>
        <w:t xml:space="preserve"> </w:t>
      </w:r>
    </w:smartTag>
    <w:smartTag w:uri="urn:schemas-microsoft-com:office:smarttags" w:element="PersonName">
      <w:r w:rsidRPr="00954621">
        <w:rPr>
          <w:rFonts w:ascii="Arial" w:hAnsi="Arial" w:cs="Arial"/>
          <w:i/>
          <w:iCs/>
          <w:spacing w:val="-10"/>
          <w:sz w:val="16"/>
          <w:szCs w:val="16"/>
        </w:rPr>
        <w:t xml:space="preserve"> </w:t>
      </w:r>
    </w:smartTag>
    <w:r w:rsidRPr="00891286">
      <w:rPr>
        <w:rFonts w:ascii="Courier New" w:hAnsi="Courier New" w:cs="Courier New"/>
        <w:i/>
        <w:iCs/>
        <w:spacing w:val="-10"/>
      </w:rPr>
      <w:t>IČO</w:t>
    </w:r>
    <w:smartTag w:uri="urn:schemas-microsoft-com:office:smarttags" w:element="PersonName">
      <w:r w:rsidRPr="00891286">
        <w:rPr>
          <w:rFonts w:ascii="Arial" w:hAnsi="Arial" w:cs="Arial"/>
          <w:i/>
          <w:iCs/>
          <w:spacing w:val="-10"/>
        </w:rPr>
        <w:t xml:space="preserve"> </w:t>
      </w:r>
    </w:smartTag>
    <w:r w:rsidRPr="00891286">
      <w:rPr>
        <w:rFonts w:ascii="Arial" w:hAnsi="Arial" w:cs="Arial"/>
        <w:i/>
        <w:iCs/>
        <w:spacing w:val="-10"/>
      </w:rPr>
      <w:t>:</w:t>
    </w:r>
    <w:smartTag w:uri="urn:schemas-microsoft-com:office:smarttags" w:element="PersonName">
      <w:r w:rsidRPr="00891286">
        <w:rPr>
          <w:rFonts w:ascii="Arial" w:hAnsi="Arial" w:cs="Arial"/>
          <w:i/>
          <w:iCs/>
          <w:spacing w:val="-10"/>
        </w:rPr>
        <w:t xml:space="preserve"> </w:t>
      </w:r>
    </w:smartTag>
    <w:r w:rsidRPr="00891286">
      <w:rPr>
        <w:rFonts w:ascii="Courier New" w:hAnsi="Courier New" w:cs="Courier New"/>
        <w:i/>
        <w:iCs/>
        <w:spacing w:val="-10"/>
      </w:rPr>
      <w:t>71</w:t>
    </w:r>
    <w:r w:rsidRPr="00891286">
      <w:rPr>
        <w:rFonts w:ascii="Palatino Linotype" w:hAnsi="Palatino Linotype" w:cs="Courier New"/>
        <w:i/>
        <w:iCs/>
        <w:spacing w:val="-10"/>
        <w:sz w:val="16"/>
        <w:szCs w:val="16"/>
      </w:rPr>
      <w:t xml:space="preserve"> </w:t>
    </w:r>
    <w:r w:rsidRPr="00891286">
      <w:rPr>
        <w:rFonts w:ascii="Courier New" w:hAnsi="Courier New" w:cs="Courier New"/>
        <w:i/>
        <w:iCs/>
        <w:spacing w:val="-10"/>
      </w:rPr>
      <w:t>00</w:t>
    </w:r>
    <w:r w:rsidRPr="00891286">
      <w:rPr>
        <w:rFonts w:ascii="Palatino Linotype" w:hAnsi="Palatino Linotype" w:cs="Courier New"/>
        <w:i/>
        <w:iCs/>
        <w:spacing w:val="-10"/>
        <w:sz w:val="16"/>
        <w:szCs w:val="16"/>
      </w:rPr>
      <w:t xml:space="preserve">  </w:t>
    </w:r>
    <w:r w:rsidRPr="00891286">
      <w:rPr>
        <w:rFonts w:ascii="Courier New" w:hAnsi="Courier New" w:cs="Courier New"/>
        <w:i/>
        <w:iCs/>
        <w:spacing w:val="-10"/>
      </w:rPr>
      <w:t>57</w:t>
    </w:r>
    <w:r w:rsidRPr="00891286">
      <w:rPr>
        <w:rFonts w:ascii="Palatino Linotype" w:hAnsi="Palatino Linotype" w:cs="Courier New"/>
        <w:i/>
        <w:iCs/>
        <w:spacing w:val="-10"/>
        <w:sz w:val="16"/>
        <w:szCs w:val="16"/>
      </w:rPr>
      <w:t xml:space="preserve"> </w:t>
    </w:r>
    <w:r w:rsidRPr="00954621">
      <w:rPr>
        <w:rFonts w:ascii="Courier New" w:hAnsi="Courier New" w:cs="Courier New"/>
        <w:i/>
        <w:iCs/>
        <w:spacing w:val="-10"/>
      </w:rPr>
      <w:t>90</w:t>
    </w:r>
    <w:r w:rsidRPr="00891286">
      <w:rPr>
        <w:i/>
        <w:iCs/>
        <w:spacing w:val="-10"/>
        <w:sz w:val="18"/>
        <w:szCs w:val="18"/>
      </w:rPr>
      <w:t>;</w:t>
    </w:r>
    <w:r>
      <w:rPr>
        <w:i/>
        <w:iCs/>
        <w:spacing w:val="-10"/>
        <w:sz w:val="18"/>
        <w:szCs w:val="18"/>
      </w:rPr>
      <w:t xml:space="preserve"> </w:t>
    </w:r>
    <w:r w:rsidRPr="00891286">
      <w:rPr>
        <w:rFonts w:ascii="Arial" w:hAnsi="Arial" w:cs="Arial"/>
        <w:b/>
        <w:i/>
        <w:iCs/>
        <w:sz w:val="18"/>
        <w:szCs w:val="18"/>
      </w:rPr>
      <w:t>www.zsmstesetice.itnet.cz</w:t>
    </w:r>
  </w:p>
  <w:p w:rsidR="00954621" w:rsidRPr="000D1A58" w:rsidRDefault="00954621" w:rsidP="00954621">
    <w:pPr>
      <w:pStyle w:val="Zhlav"/>
      <w:rPr>
        <w:rFonts w:ascii="Arial" w:hAnsi="Arial" w:cs="Arial"/>
        <w:i/>
        <w:iCs/>
        <w:sz w:val="18"/>
        <w:szCs w:val="18"/>
      </w:rPr>
    </w:pPr>
    <w:r>
      <w:rPr>
        <w:rFonts w:ascii="Courier New" w:hAnsi="Courier New" w:cs="Courier New"/>
        <w:i/>
        <w:iCs/>
        <w:sz w:val="18"/>
        <w:szCs w:val="18"/>
      </w:rPr>
      <w:t xml:space="preserve">   </w:t>
    </w:r>
    <w:r w:rsidRPr="000D1A58">
      <w:rPr>
        <w:rFonts w:ascii="Arial" w:hAnsi="Arial" w:cs="Arial"/>
        <w:i/>
        <w:iCs/>
        <w:sz w:val="18"/>
        <w:szCs w:val="18"/>
      </w:rPr>
      <w:t>Základní škola Těšetice</w:t>
    </w:r>
    <w:r w:rsidRPr="000D1A58">
      <w:rPr>
        <w:rFonts w:ascii="Arial" w:hAnsi="Arial" w:cs="Arial"/>
        <w:i/>
        <w:iCs/>
        <w:sz w:val="18"/>
        <w:szCs w:val="18"/>
      </w:rPr>
      <w:tab/>
    </w:r>
    <w:r w:rsidRPr="000D1A58">
      <w:rPr>
        <w:rFonts w:ascii="Arial" w:hAnsi="Arial" w:cs="Arial"/>
        <w:i/>
        <w:iCs/>
        <w:color w:val="FF0000"/>
        <w:sz w:val="18"/>
        <w:szCs w:val="18"/>
      </w:rPr>
      <w:t xml:space="preserve">                                    </w:t>
    </w:r>
    <w:r>
      <w:rPr>
        <w:rFonts w:ascii="Arial" w:hAnsi="Arial" w:cs="Arial"/>
        <w:i/>
        <w:iCs/>
        <w:color w:val="FF0000"/>
        <w:sz w:val="18"/>
        <w:szCs w:val="18"/>
      </w:rPr>
      <w:t xml:space="preserve">                                                                                 </w:t>
    </w:r>
    <w:r w:rsidRPr="00950E88">
      <w:rPr>
        <w:rFonts w:ascii="Arial" w:hAnsi="Arial" w:cs="Arial"/>
        <w:b/>
        <w:i/>
        <w:iCs/>
        <w:sz w:val="18"/>
        <w:szCs w:val="18"/>
      </w:rPr>
      <w:t>jiri.kozak@zsmstesetice.cz</w:t>
    </w:r>
    <w:r w:rsidRPr="000D1A58">
      <w:rPr>
        <w:rFonts w:ascii="Arial" w:hAnsi="Arial" w:cs="Arial"/>
        <w:b/>
        <w:i/>
        <w:iCs/>
        <w:sz w:val="18"/>
        <w:szCs w:val="18"/>
      </w:rPr>
      <w:t xml:space="preserve">   </w:t>
    </w:r>
  </w:p>
  <w:p w:rsidR="00954621" w:rsidRDefault="009546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57E5A"/>
    <w:multiLevelType w:val="hybridMultilevel"/>
    <w:tmpl w:val="05E47FC4"/>
    <w:lvl w:ilvl="0" w:tplc="08A4C21E">
      <w:start w:val="2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C3"/>
    <w:rsid w:val="00014245"/>
    <w:rsid w:val="000260CB"/>
    <w:rsid w:val="00037A5D"/>
    <w:rsid w:val="0006229B"/>
    <w:rsid w:val="00085868"/>
    <w:rsid w:val="001A3A7C"/>
    <w:rsid w:val="002115C9"/>
    <w:rsid w:val="002235BD"/>
    <w:rsid w:val="00235BC3"/>
    <w:rsid w:val="002B7F43"/>
    <w:rsid w:val="0035416C"/>
    <w:rsid w:val="0044006B"/>
    <w:rsid w:val="00476233"/>
    <w:rsid w:val="005504BF"/>
    <w:rsid w:val="005824E1"/>
    <w:rsid w:val="005B7924"/>
    <w:rsid w:val="005D0B3B"/>
    <w:rsid w:val="00616D8F"/>
    <w:rsid w:val="00654D0D"/>
    <w:rsid w:val="00685D65"/>
    <w:rsid w:val="00692EB5"/>
    <w:rsid w:val="006C12B8"/>
    <w:rsid w:val="006E7595"/>
    <w:rsid w:val="00807188"/>
    <w:rsid w:val="008173CD"/>
    <w:rsid w:val="0093564F"/>
    <w:rsid w:val="00954621"/>
    <w:rsid w:val="009C0380"/>
    <w:rsid w:val="00AA3E63"/>
    <w:rsid w:val="00B4169E"/>
    <w:rsid w:val="00B55BCB"/>
    <w:rsid w:val="00BC69D5"/>
    <w:rsid w:val="00C27272"/>
    <w:rsid w:val="00D344C4"/>
    <w:rsid w:val="00D53F1D"/>
    <w:rsid w:val="00DB6DEF"/>
    <w:rsid w:val="00E26515"/>
    <w:rsid w:val="00F0083C"/>
    <w:rsid w:val="00F81297"/>
    <w:rsid w:val="00F87F23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BC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5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621"/>
  </w:style>
  <w:style w:type="paragraph" w:styleId="Zpat">
    <w:name w:val="footer"/>
    <w:basedOn w:val="Normln"/>
    <w:link w:val="ZpatChar"/>
    <w:uiPriority w:val="99"/>
    <w:unhideWhenUsed/>
    <w:rsid w:val="0095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BC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5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621"/>
  </w:style>
  <w:style w:type="paragraph" w:styleId="Zpat">
    <w:name w:val="footer"/>
    <w:basedOn w:val="Normln"/>
    <w:link w:val="ZpatChar"/>
    <w:uiPriority w:val="99"/>
    <w:unhideWhenUsed/>
    <w:rsid w:val="0095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1341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Jiří Kozák</cp:lastModifiedBy>
  <cp:revision>12</cp:revision>
  <dcterms:created xsi:type="dcterms:W3CDTF">2012-03-09T21:57:00Z</dcterms:created>
  <dcterms:modified xsi:type="dcterms:W3CDTF">2012-03-20T07:55:00Z</dcterms:modified>
</cp:coreProperties>
</file>