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7896" w14:textId="77777777" w:rsidR="00D26C6C" w:rsidRPr="005E3D70" w:rsidRDefault="00D26C6C" w:rsidP="00D26C6C">
      <w:pPr>
        <w:pStyle w:val="Bezmezer"/>
        <w:rPr>
          <w:color w:val="000000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B21D3A4" wp14:editId="2BC10475">
            <wp:simplePos x="0" y="0"/>
            <wp:positionH relativeFrom="margin">
              <wp:posOffset>5384165</wp:posOffset>
            </wp:positionH>
            <wp:positionV relativeFrom="paragraph">
              <wp:posOffset>150495</wp:posOffset>
            </wp:positionV>
            <wp:extent cx="1485901" cy="1584960"/>
            <wp:effectExtent l="0" t="0" r="0" b="0"/>
            <wp:wrapNone/>
            <wp:docPr id="62066566" name="Obrázek 62066566" descr="Obsah obrázku skica, Perokresba, klipart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Obrázek 232" descr="Obsah obrázku skica, Perokresba, klipart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1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0DFA" w14:textId="77777777" w:rsidR="00D26C6C" w:rsidRPr="00351437" w:rsidRDefault="00D26C6C" w:rsidP="00D26C6C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4DA17" wp14:editId="4EBF792C">
                <wp:simplePos x="0" y="0"/>
                <wp:positionH relativeFrom="column">
                  <wp:posOffset>99060</wp:posOffset>
                </wp:positionH>
                <wp:positionV relativeFrom="paragraph">
                  <wp:posOffset>24765</wp:posOffset>
                </wp:positionV>
                <wp:extent cx="5553075" cy="485775"/>
                <wp:effectExtent l="19050" t="0" r="466725" b="85725"/>
                <wp:wrapNone/>
                <wp:docPr id="1946748102" name="Bublinový popisek ve tvaru obláčku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85775"/>
                        </a:xfrm>
                        <a:prstGeom prst="cloudCallout">
                          <a:avLst>
                            <a:gd name="adj1" fmla="val 57477"/>
                            <a:gd name="adj2" fmla="val 565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9924" w14:textId="77777777" w:rsidR="00D26C6C" w:rsidRPr="006E772A" w:rsidRDefault="00D26C6C" w:rsidP="00D26C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E772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Můj úsměv zahřeje i ty nejstudenější dny.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4DA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29" o:spid="_x0000_s1026" type="#_x0000_t106" style="position:absolute;left:0;text-align:left;margin-left:7.8pt;margin-top:1.95pt;width:43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" adj="23215,23019" fillcolor="white [3201]" strokecolor="black [3213]" strokeweight="1pt">
                <v:stroke joinstyle="miter"/>
                <v:textbox>
                  <w:txbxContent>
                    <w:p w14:paraId="63079924" w14:textId="77777777" w:rsidR="00D26C6C" w:rsidRPr="006E772A" w:rsidRDefault="00D26C6C" w:rsidP="00D26C6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E772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Můj úsměv zahřeje i ty nejstudenější dny.</w:t>
                      </w:r>
                    </w:p>
                  </w:txbxContent>
                </v:textbox>
              </v:shape>
            </w:pict>
          </mc:Fallback>
        </mc:AlternateContent>
      </w:r>
    </w:p>
    <w:p w14:paraId="41B6F07C" w14:textId="77777777" w:rsidR="00D26C6C" w:rsidRDefault="00D26C6C" w:rsidP="00D26C6C">
      <w:pPr>
        <w:pStyle w:val="Bezmezer"/>
        <w:jc w:val="both"/>
        <w:rPr>
          <w:rFonts w:cstheme="minorHAnsi"/>
          <w:sz w:val="28"/>
          <w:szCs w:val="28"/>
        </w:rPr>
      </w:pPr>
    </w:p>
    <w:p w14:paraId="22349586" w14:textId="77777777" w:rsidR="00D26C6C" w:rsidRPr="002E5711" w:rsidRDefault="00D26C6C" w:rsidP="00D26C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5658EC4D" w14:textId="77777777" w:rsidR="00D26C6C" w:rsidRPr="00214CFB" w:rsidRDefault="00D26C6C" w:rsidP="00D26C6C">
      <w:pPr>
        <w:pStyle w:val="Bezmezer"/>
        <w:jc w:val="both"/>
        <w:rPr>
          <w:rFonts w:ascii="Arial" w:hAnsi="Arial" w:cs="Arial"/>
          <w:b/>
          <w:sz w:val="6"/>
          <w:szCs w:val="6"/>
        </w:rPr>
      </w:pPr>
    </w:p>
    <w:p w14:paraId="2C6E2FC6" w14:textId="77777777" w:rsidR="00D26C6C" w:rsidRDefault="00D26C6C" w:rsidP="00D26C6C">
      <w:pPr>
        <w:pStyle w:val="Bezmezer"/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6E772A">
        <w:rPr>
          <w:rFonts w:cstheme="minorHAnsi"/>
          <w:sz w:val="28"/>
          <w:szCs w:val="28"/>
        </w:rPr>
        <w:t>Týdenní plán</w:t>
      </w:r>
      <w:r>
        <w:rPr>
          <w:rFonts w:cstheme="minorHAnsi"/>
          <w:sz w:val="28"/>
          <w:szCs w:val="28"/>
        </w:rPr>
        <w:t>: _______________________</w:t>
      </w:r>
    </w:p>
    <w:p w14:paraId="1A2B84B1" w14:textId="77777777" w:rsidR="00D26C6C" w:rsidRPr="00775843" w:rsidRDefault="00D26C6C" w:rsidP="00D26C6C">
      <w:pPr>
        <w:pStyle w:val="Bezmezer"/>
        <w:ind w:left="1416"/>
        <w:jc w:val="both"/>
        <w:rPr>
          <w:rFonts w:cstheme="minorHAnsi"/>
          <w:sz w:val="6"/>
          <w:szCs w:val="6"/>
        </w:rPr>
      </w:pPr>
    </w:p>
    <w:p w14:paraId="128E31E7" w14:textId="77777777" w:rsidR="00D26C6C" w:rsidRPr="00B87B1D" w:rsidRDefault="00D26C6C" w:rsidP="00D26C6C">
      <w:pPr>
        <w:pStyle w:val="Bezmezer"/>
        <w:jc w:val="both"/>
        <w:rPr>
          <w:sz w:val="28"/>
          <w:szCs w:val="28"/>
        </w:rPr>
      </w:pPr>
      <w:r w:rsidRPr="00C37B72">
        <w:rPr>
          <w:rFonts w:cstheme="minorHAnsi"/>
          <w:b/>
          <w:sz w:val="28"/>
          <w:szCs w:val="28"/>
        </w:rPr>
        <w:t xml:space="preserve">ČJ </w:t>
      </w:r>
      <w:r>
        <w:rPr>
          <w:rFonts w:cstheme="minorHAnsi"/>
          <w:sz w:val="28"/>
          <w:szCs w:val="28"/>
        </w:rPr>
        <w:t>– PL na procvičování vyjmenovaných slov po B</w:t>
      </w:r>
    </w:p>
    <w:p w14:paraId="741D15D9" w14:textId="77777777" w:rsidR="00D26C6C" w:rsidRDefault="00D26C6C" w:rsidP="00D26C6C">
      <w:pPr>
        <w:pStyle w:val="Bezmezer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 </w:t>
      </w:r>
      <w:r>
        <w:rPr>
          <w:rFonts w:cstheme="minorHAnsi"/>
          <w:sz w:val="28"/>
          <w:szCs w:val="28"/>
        </w:rPr>
        <w:t>– Uč: str.49/ cv.21</w:t>
      </w:r>
    </w:p>
    <w:p w14:paraId="1ADC291C" w14:textId="77777777" w:rsidR="00D26C6C" w:rsidRDefault="00D26C6C" w:rsidP="00D26C6C">
      <w:pPr>
        <w:pStyle w:val="Bezmezer"/>
        <w:rPr>
          <w:rFonts w:eastAsia="Times New Roman" w:cs="Arial"/>
          <w:noProof/>
          <w:color w:val="000000"/>
          <w:sz w:val="28"/>
          <w:szCs w:val="28"/>
          <w:lang w:eastAsia="cs-CZ"/>
        </w:rPr>
      </w:pPr>
      <w:r w:rsidRPr="00676E88">
        <w:rPr>
          <w:rFonts w:eastAsia="Times New Roman" w:cs="Arial"/>
          <w:b/>
          <w:noProof/>
          <w:color w:val="000000"/>
          <w:sz w:val="28"/>
          <w:szCs w:val="28"/>
          <w:lang w:eastAsia="cs-CZ"/>
        </w:rPr>
        <w:t>P</w:t>
      </w:r>
      <w:r>
        <w:rPr>
          <w:rFonts w:eastAsia="Times New Roman" w:cs="Arial"/>
          <w:b/>
          <w:noProof/>
          <w:color w:val="000000"/>
          <w:sz w:val="28"/>
          <w:szCs w:val="28"/>
          <w:lang w:eastAsia="cs-CZ"/>
        </w:rPr>
        <w:t xml:space="preserve">RV </w:t>
      </w:r>
      <w:r>
        <w:rPr>
          <w:rFonts w:eastAsia="Times New Roman" w:cs="Arial"/>
          <w:noProof/>
          <w:color w:val="000000"/>
          <w:sz w:val="28"/>
          <w:szCs w:val="28"/>
          <w:lang w:eastAsia="cs-CZ"/>
        </w:rPr>
        <w:t>– Umím se orientovat v probraném učivu.</w:t>
      </w:r>
    </w:p>
    <w:p w14:paraId="7B92E20F" w14:textId="77777777" w:rsidR="00127E20" w:rsidRDefault="00127E20"/>
    <w:sectPr w:rsidR="00127E20" w:rsidSect="00687AEA">
      <w:pgSz w:w="11906" w:h="16838"/>
      <w:pgMar w:top="127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6C"/>
    <w:rsid w:val="00127E20"/>
    <w:rsid w:val="002779FE"/>
    <w:rsid w:val="004413A2"/>
    <w:rsid w:val="00687AEA"/>
    <w:rsid w:val="006E2391"/>
    <w:rsid w:val="00D26C6C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447"/>
  <w15:chartTrackingRefBased/>
  <w15:docId w15:val="{AD5714C1-0DED-4E93-A9B0-A5FD2195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C6C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26C6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6C6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C6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6C6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6C6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6C6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6C6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6C6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6C6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C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C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C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6C6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6C6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6C6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6C6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6C6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6C6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26C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D26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C6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D26C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26C6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D26C6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26C6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D26C6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26C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26C6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26C6C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D2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2024-01-22T13:34:00Z</dcterms:created>
  <dcterms:modified xsi:type="dcterms:W3CDTF">2024-01-22T13:35:00Z</dcterms:modified>
</cp:coreProperties>
</file>