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4823" w14:textId="77777777" w:rsidR="00C25BEA" w:rsidRDefault="00C25BEA" w:rsidP="00C25BEA">
      <w:pPr>
        <w:pStyle w:val="Bezmezer"/>
        <w:jc w:val="both"/>
        <w:rPr>
          <w:rFonts w:cs="Arial"/>
          <w:sz w:val="20"/>
          <w:szCs w:val="20"/>
        </w:rPr>
      </w:pPr>
    </w:p>
    <w:p w14:paraId="212E5191" w14:textId="77777777" w:rsidR="00C25BEA" w:rsidRPr="004E72FC" w:rsidRDefault="00C25BEA" w:rsidP="00C25BEA">
      <w:pPr>
        <w:pStyle w:val="Bezmezer"/>
        <w:jc w:val="both"/>
        <w:rPr>
          <w:rFonts w:cs="Arial"/>
          <w:sz w:val="20"/>
          <w:szCs w:val="20"/>
        </w:rPr>
      </w:pPr>
      <w:r>
        <w:rPr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028591F" wp14:editId="36EFE8B5">
            <wp:simplePos x="0" y="0"/>
            <wp:positionH relativeFrom="column">
              <wp:posOffset>4469130</wp:posOffset>
            </wp:positionH>
            <wp:positionV relativeFrom="paragraph">
              <wp:posOffset>19050</wp:posOffset>
            </wp:positionV>
            <wp:extent cx="2498907" cy="1729740"/>
            <wp:effectExtent l="0" t="0" r="0" b="3810"/>
            <wp:wrapNone/>
            <wp:docPr id="1772378984" name="Obrázek 2" descr="Obsah obrázku skica, kresba, klipart, Pero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378984" name="Obrázek 2" descr="Obsah obrázku skica, kresba, klipart, Perokresba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07" b="17873"/>
                    <a:stretch/>
                  </pic:blipFill>
                  <pic:spPr bwMode="auto">
                    <a:xfrm>
                      <a:off x="0" y="0"/>
                      <a:ext cx="2498907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BF378E" wp14:editId="3EC30738">
                <wp:simplePos x="0" y="0"/>
                <wp:positionH relativeFrom="page">
                  <wp:posOffset>308610</wp:posOffset>
                </wp:positionH>
                <wp:positionV relativeFrom="paragraph">
                  <wp:posOffset>57150</wp:posOffset>
                </wp:positionV>
                <wp:extent cx="4911090" cy="1737360"/>
                <wp:effectExtent l="19050" t="0" r="689610" b="34290"/>
                <wp:wrapNone/>
                <wp:docPr id="246" name="Bublinový popisek ve tvaru obláčku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090" cy="1737360"/>
                        </a:xfrm>
                        <a:prstGeom prst="cloudCallout">
                          <a:avLst>
                            <a:gd name="adj1" fmla="val 62582"/>
                            <a:gd name="adj2" fmla="val -1244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525D19" w14:textId="77777777" w:rsidR="00C25BEA" w:rsidRPr="00123E38" w:rsidRDefault="00C25BEA" w:rsidP="00C25BEA">
                            <w:pPr>
                              <w:pStyle w:val="Bezmezer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F378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ový popisek ve tvaru obláčku 246" o:spid="_x0000_s1026" type="#_x0000_t106" style="position:absolute;left:0;text-align:left;margin-left:24.3pt;margin-top:4.5pt;width:386.7pt;height:136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" adj="24318,8112" fillcolor="window" strokecolor="windowText" strokeweight="1pt">
                <v:stroke joinstyle="miter"/>
                <v:textbox>
                  <w:txbxContent>
                    <w:p w14:paraId="46525D19" w14:textId="77777777" w:rsidR="00C25BEA" w:rsidRPr="00123E38" w:rsidRDefault="00C25BEA" w:rsidP="00C25BEA">
                      <w:pPr>
                        <w:pStyle w:val="Bezmezer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FBDBE8" w14:textId="77777777" w:rsidR="00C25BEA" w:rsidRDefault="00C25BEA" w:rsidP="00C25BEA">
      <w:pPr>
        <w:pStyle w:val="Bezmez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</w:t>
      </w:r>
    </w:p>
    <w:p w14:paraId="412FF78C" w14:textId="77777777" w:rsidR="00C25BEA" w:rsidRPr="00D10952" w:rsidRDefault="00C25BEA" w:rsidP="00C25BEA">
      <w:pPr>
        <w:pStyle w:val="Bezmezer"/>
        <w:rPr>
          <w:rFonts w:cstheme="minorHAnsi"/>
          <w:b/>
          <w:sz w:val="32"/>
          <w:szCs w:val="32"/>
        </w:rPr>
      </w:pPr>
      <w:r>
        <w:rPr>
          <w:rFonts w:cstheme="minorHAnsi"/>
          <w:sz w:val="26"/>
          <w:szCs w:val="26"/>
        </w:rPr>
        <w:t xml:space="preserve">                    </w:t>
      </w:r>
      <w:r w:rsidRPr="006B383E">
        <w:rPr>
          <w:rFonts w:cstheme="minorHAnsi"/>
          <w:b/>
          <w:sz w:val="26"/>
          <w:szCs w:val="26"/>
        </w:rPr>
        <w:t>Svatý Valentýn</w:t>
      </w:r>
      <w:r w:rsidRPr="00E824A1">
        <w:rPr>
          <w:rFonts w:cstheme="minorHAnsi"/>
          <w:sz w:val="26"/>
          <w:szCs w:val="26"/>
        </w:rPr>
        <w:t xml:space="preserve"> je po celém světě uctíván jako </w:t>
      </w:r>
      <w:r>
        <w:rPr>
          <w:rFonts w:cstheme="minorHAnsi"/>
          <w:sz w:val="26"/>
          <w:szCs w:val="26"/>
        </w:rPr>
        <w:t>patron</w:t>
      </w:r>
    </w:p>
    <w:p w14:paraId="68388C66" w14:textId="77777777" w:rsidR="00C25BEA" w:rsidRDefault="00C25BEA" w:rsidP="00C25BEA">
      <w:pPr>
        <w:pStyle w:val="Bezmez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</w:t>
      </w:r>
      <w:r w:rsidRPr="00E824A1">
        <w:rPr>
          <w:rFonts w:cstheme="minorHAnsi"/>
          <w:sz w:val="26"/>
          <w:szCs w:val="26"/>
        </w:rPr>
        <w:t>zamilovaných. Valentýn byl ve 3. století římským</w:t>
      </w:r>
      <w:r>
        <w:rPr>
          <w:rFonts w:cstheme="minorHAnsi"/>
          <w:sz w:val="26"/>
          <w:szCs w:val="26"/>
        </w:rPr>
        <w:t xml:space="preserve"> knězem.</w:t>
      </w:r>
    </w:p>
    <w:p w14:paraId="5C6F1D63" w14:textId="77777777" w:rsidR="00C25BEA" w:rsidRDefault="00C25BEA" w:rsidP="00C25BEA">
      <w:pPr>
        <w:pStyle w:val="Bezmez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Podle legendy</w:t>
      </w:r>
      <w:r w:rsidRPr="00E824A1">
        <w:rPr>
          <w:rFonts w:cstheme="minorHAnsi"/>
          <w:sz w:val="26"/>
          <w:szCs w:val="26"/>
        </w:rPr>
        <w:t xml:space="preserve"> císa</w:t>
      </w:r>
      <w:r>
        <w:rPr>
          <w:rFonts w:cstheme="minorHAnsi"/>
          <w:sz w:val="26"/>
          <w:szCs w:val="26"/>
        </w:rPr>
        <w:t>ř</w:t>
      </w:r>
      <w:r w:rsidRPr="00E824A1">
        <w:rPr>
          <w:rFonts w:cstheme="minorHAnsi"/>
          <w:sz w:val="26"/>
          <w:szCs w:val="26"/>
        </w:rPr>
        <w:t xml:space="preserve"> Claudiu</w:t>
      </w:r>
      <w:r>
        <w:rPr>
          <w:rFonts w:cstheme="minorHAnsi"/>
          <w:sz w:val="26"/>
          <w:szCs w:val="26"/>
        </w:rPr>
        <w:t>s zakazoval budoucím vojákům, aby se</w:t>
      </w:r>
    </w:p>
    <w:p w14:paraId="2DC7543B" w14:textId="77777777" w:rsidR="00C25BEA" w:rsidRDefault="00C25BEA" w:rsidP="00C25BEA">
      <w:pPr>
        <w:pStyle w:val="Bezmez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ženili, ale Valentýn zamilované páry tajně</w:t>
      </w:r>
      <w:r w:rsidRPr="00E824A1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oddával.</w:t>
      </w:r>
    </w:p>
    <w:p w14:paraId="52F7192C" w14:textId="77777777" w:rsidR="00C25BEA" w:rsidRDefault="00C25BEA" w:rsidP="00C25BEA">
      <w:pPr>
        <w:pStyle w:val="Bezmez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Za toto své konání byl sťat mečem. </w:t>
      </w:r>
    </w:p>
    <w:p w14:paraId="6C8DA099" w14:textId="77777777" w:rsidR="00C25BEA" w:rsidRDefault="00C25BEA" w:rsidP="00C25BEA">
      <w:pPr>
        <w:pStyle w:val="Bezmez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Jeho svátek slavíme </w:t>
      </w:r>
      <w:r w:rsidRPr="006B383E">
        <w:rPr>
          <w:rFonts w:cstheme="minorHAnsi"/>
          <w:b/>
          <w:sz w:val="26"/>
          <w:szCs w:val="26"/>
        </w:rPr>
        <w:t>14. února</w:t>
      </w:r>
      <w:r>
        <w:rPr>
          <w:rFonts w:cstheme="minorHAnsi"/>
          <w:sz w:val="26"/>
          <w:szCs w:val="26"/>
        </w:rPr>
        <w:t>.</w:t>
      </w:r>
    </w:p>
    <w:p w14:paraId="1056F1D7" w14:textId="77777777" w:rsidR="00C25BEA" w:rsidRDefault="00C25BEA" w:rsidP="00C25BEA">
      <w:pPr>
        <w:pStyle w:val="Bezmez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</w:p>
    <w:p w14:paraId="72887A14" w14:textId="77777777" w:rsidR="00C25BEA" w:rsidRPr="009F47AE" w:rsidRDefault="00C25BEA" w:rsidP="00C25BEA">
      <w:pPr>
        <w:pStyle w:val="Bezmezer"/>
        <w:rPr>
          <w:rFonts w:cstheme="minorHAnsi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47AE">
        <w:rPr>
          <w:rFonts w:cstheme="minorHAnsi"/>
          <w:sz w:val="28"/>
          <w:szCs w:val="28"/>
          <w:u w:val="single"/>
        </w:rPr>
        <w:t>Týdenní plán</w:t>
      </w:r>
      <w:r w:rsidRPr="009F47AE">
        <w:rPr>
          <w:rFonts w:cstheme="minorHAnsi"/>
          <w:sz w:val="28"/>
          <w:szCs w:val="28"/>
        </w:rPr>
        <w:t>:</w:t>
      </w:r>
      <w:r>
        <w:rPr>
          <w:rFonts w:cstheme="minorHAnsi"/>
          <w:sz w:val="26"/>
          <w:szCs w:val="26"/>
        </w:rPr>
        <w:t xml:space="preserve"> ____________________</w:t>
      </w:r>
    </w:p>
    <w:p w14:paraId="78C03B36" w14:textId="77777777" w:rsidR="00C25BEA" w:rsidRPr="00384E0F" w:rsidRDefault="00C25BEA" w:rsidP="00C25BEA">
      <w:pPr>
        <w:pStyle w:val="Bezmezer"/>
        <w:rPr>
          <w:rFonts w:cstheme="minorHAnsi"/>
          <w:sz w:val="6"/>
          <w:szCs w:val="6"/>
        </w:rPr>
      </w:pPr>
    </w:p>
    <w:p w14:paraId="01AC80D4" w14:textId="77777777" w:rsidR="00C25BEA" w:rsidRDefault="00C25BEA" w:rsidP="00C25BEA">
      <w:pPr>
        <w:pStyle w:val="Bezmezer"/>
        <w:rPr>
          <w:rFonts w:cstheme="minorHAnsi"/>
          <w:sz w:val="28"/>
          <w:szCs w:val="28"/>
        </w:rPr>
      </w:pPr>
      <w:r w:rsidRPr="00384E0F">
        <w:rPr>
          <w:rFonts w:cstheme="minorHAnsi"/>
          <w:b/>
          <w:sz w:val="28"/>
          <w:szCs w:val="28"/>
        </w:rPr>
        <w:t>ČJ</w:t>
      </w:r>
      <w:r>
        <w:rPr>
          <w:rFonts w:cstheme="minorHAnsi"/>
          <w:sz w:val="28"/>
          <w:szCs w:val="28"/>
        </w:rPr>
        <w:t xml:space="preserve"> – PS: str.52/ cv.5 + PL</w:t>
      </w:r>
    </w:p>
    <w:p w14:paraId="51D70262" w14:textId="77777777" w:rsidR="00C25BEA" w:rsidRDefault="00C25BEA" w:rsidP="00C25BEA">
      <w:pPr>
        <w:pStyle w:val="Bezmezer"/>
        <w:rPr>
          <w:rFonts w:cstheme="minorHAnsi"/>
          <w:sz w:val="28"/>
          <w:szCs w:val="28"/>
        </w:rPr>
      </w:pPr>
      <w:r w:rsidRPr="00CB6095">
        <w:rPr>
          <w:rFonts w:cstheme="minorHAnsi"/>
          <w:b/>
          <w:bCs/>
          <w:sz w:val="28"/>
          <w:szCs w:val="28"/>
        </w:rPr>
        <w:t>M</w:t>
      </w:r>
      <w:r>
        <w:rPr>
          <w:rFonts w:cstheme="minorHAnsi"/>
          <w:sz w:val="28"/>
          <w:szCs w:val="28"/>
        </w:rPr>
        <w:t xml:space="preserve"> – Uč: str.29/ cv.4 – Vypočítej jen prvních pět příkladů. </w:t>
      </w:r>
    </w:p>
    <w:p w14:paraId="40833A60" w14:textId="77777777" w:rsidR="00C25BEA" w:rsidRDefault="00C25BEA" w:rsidP="00C25BEA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cv.5 – Vypočítej jen prvních pět příkladů.</w:t>
      </w:r>
    </w:p>
    <w:p w14:paraId="05635E61" w14:textId="77777777" w:rsidR="00C25BEA" w:rsidRPr="00E9057B" w:rsidRDefault="00C25BEA" w:rsidP="00C25BEA">
      <w:pPr>
        <w:pStyle w:val="Bezmezer"/>
        <w:rPr>
          <w:i/>
          <w:sz w:val="28"/>
          <w:szCs w:val="28"/>
        </w:rPr>
      </w:pPr>
      <w:r w:rsidRPr="00E9057B">
        <w:rPr>
          <w:i/>
          <w:sz w:val="28"/>
          <w:szCs w:val="28"/>
          <w:u w:val="single"/>
        </w:rPr>
        <w:t>Důležité</w:t>
      </w:r>
      <w:r w:rsidRPr="00E9057B">
        <w:rPr>
          <w:i/>
          <w:sz w:val="28"/>
          <w:szCs w:val="28"/>
        </w:rPr>
        <w:t>: Zapomnětlivcům připomínám, aby si doma denně kontrolovali,</w:t>
      </w:r>
      <w:r>
        <w:rPr>
          <w:i/>
          <w:sz w:val="28"/>
          <w:szCs w:val="28"/>
        </w:rPr>
        <w:t xml:space="preserve"> </w:t>
      </w:r>
      <w:r w:rsidRPr="00E9057B">
        <w:rPr>
          <w:i/>
          <w:sz w:val="28"/>
          <w:szCs w:val="28"/>
        </w:rPr>
        <w:t>zda mají do školy vše, co následující den potřebují</w:t>
      </w:r>
      <w:r>
        <w:rPr>
          <w:i/>
          <w:sz w:val="28"/>
          <w:szCs w:val="28"/>
        </w:rPr>
        <w:t xml:space="preserve">. </w:t>
      </w:r>
      <w:r w:rsidRPr="00E9057B">
        <w:rPr>
          <w:i/>
          <w:sz w:val="28"/>
          <w:szCs w:val="28"/>
        </w:rPr>
        <w:t>Přibývá nám ve třídě děravých hlav!</w:t>
      </w:r>
    </w:p>
    <w:p w14:paraId="516C8F8E" w14:textId="77777777" w:rsidR="00127E20" w:rsidRDefault="00127E20"/>
    <w:sectPr w:rsidR="00127E20" w:rsidSect="00CA245D">
      <w:pgSz w:w="11906" w:h="16838"/>
      <w:pgMar w:top="993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EA"/>
    <w:rsid w:val="00127E20"/>
    <w:rsid w:val="002779FE"/>
    <w:rsid w:val="004413A2"/>
    <w:rsid w:val="006E2391"/>
    <w:rsid w:val="00C25BEA"/>
    <w:rsid w:val="00CA245D"/>
    <w:rsid w:val="00E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9FC3"/>
  <w15:chartTrackingRefBased/>
  <w15:docId w15:val="{1B785665-3BD2-453E-8B79-054D229D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5B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25B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5B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25B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25B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25B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B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25B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25B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5B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25B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5B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25BE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25BE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25BE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BE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25BE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25BE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25B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25B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25B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25B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25B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25BE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25BE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25BE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25B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25BE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25BEA"/>
    <w:rPr>
      <w:b/>
      <w:bCs/>
      <w:smallCaps/>
      <w:color w:val="0F4761" w:themeColor="accent1" w:themeShade="BF"/>
      <w:spacing w:val="5"/>
    </w:rPr>
  </w:style>
  <w:style w:type="paragraph" w:styleId="Bezmezer">
    <w:name w:val="No Spacing"/>
    <w:uiPriority w:val="1"/>
    <w:qFormat/>
    <w:rsid w:val="00C25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673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1</cp:revision>
  <dcterms:created xsi:type="dcterms:W3CDTF">2024-02-12T12:24:00Z</dcterms:created>
  <dcterms:modified xsi:type="dcterms:W3CDTF">2024-02-12T12:26:00Z</dcterms:modified>
</cp:coreProperties>
</file>